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5E04" w14:textId="1ED319D8" w:rsidR="006E0550" w:rsidRPr="00CA025A" w:rsidRDefault="00A70C52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</w:pPr>
      <w:r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>Net zoals thuis</w:t>
      </w:r>
      <w:r w:rsidR="001C0FDD"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>?</w:t>
      </w:r>
      <w:r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 xml:space="preserve"> </w:t>
      </w:r>
      <w:r w:rsidR="000B382D"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 xml:space="preserve">Dit </w:t>
      </w:r>
      <w:r w:rsidR="00776BEB"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 xml:space="preserve">woonzorgcentrum </w:t>
      </w:r>
      <w:r>
        <w:rPr>
          <w:rFonts w:ascii="Calibri Light" w:hAnsi="Calibri Light" w:cs="Calibri Light"/>
          <w:b/>
          <w:color w:val="1F497D" w:themeColor="text2"/>
          <w:sz w:val="28"/>
          <w:szCs w:val="28"/>
          <w:lang w:val="nl-NL"/>
        </w:rPr>
        <w:t>kiest voor Tubbe</w:t>
      </w:r>
    </w:p>
    <w:p w14:paraId="58FF830A" w14:textId="77777777" w:rsidR="00334821" w:rsidRPr="00CA025A" w:rsidRDefault="00334821" w:rsidP="00B51C79">
      <w:pPr>
        <w:jc w:val="both"/>
        <w:rPr>
          <w:rFonts w:ascii="Calibri Light" w:hAnsi="Calibri Light" w:cs="Calibri Light"/>
          <w:lang w:val="nl-NL"/>
        </w:rPr>
      </w:pPr>
    </w:p>
    <w:p w14:paraId="37A278F7" w14:textId="2C995E48" w:rsidR="00776BEB" w:rsidRPr="004D1676" w:rsidRDefault="00CA025A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 xml:space="preserve">Het </w:t>
      </w:r>
      <w:r w:rsidR="00776BEB" w:rsidRPr="004D1676">
        <w:rPr>
          <w:rFonts w:ascii="Calibri Light" w:hAnsi="Calibri Light" w:cs="Calibri Light"/>
          <w:lang w:val="nl-NL"/>
        </w:rPr>
        <w:t>woonzorgcentrum</w:t>
      </w:r>
      <w:r w:rsidRPr="004D1676">
        <w:rPr>
          <w:rFonts w:ascii="Calibri Light" w:hAnsi="Calibri Light" w:cs="Calibri Light"/>
          <w:lang w:val="nl-NL"/>
        </w:rPr>
        <w:t xml:space="preserve"> </w:t>
      </w:r>
      <w:r w:rsidR="00776BEB" w:rsidRPr="004D1676">
        <w:rPr>
          <w:rFonts w:ascii="Calibri Light" w:hAnsi="Calibri Light" w:cs="Calibri Light"/>
          <w:lang w:val="nl-NL"/>
        </w:rPr>
        <w:t xml:space="preserve">van uw naaste </w:t>
      </w:r>
      <w:r w:rsidR="005D6118" w:rsidRPr="004D1676">
        <w:rPr>
          <w:rFonts w:ascii="Calibri Light" w:hAnsi="Calibri Light" w:cs="Calibri Light"/>
          <w:lang w:val="nl-NL"/>
        </w:rPr>
        <w:t>kiest</w:t>
      </w:r>
      <w:r w:rsidR="00776BEB" w:rsidRPr="004D1676">
        <w:rPr>
          <w:rFonts w:ascii="Calibri Light" w:hAnsi="Calibri Light" w:cs="Calibri Light"/>
          <w:lang w:val="nl-NL"/>
        </w:rPr>
        <w:t xml:space="preserve"> voor de Tubbe-</w:t>
      </w:r>
      <w:r w:rsidR="005D6118" w:rsidRPr="004D1676">
        <w:rPr>
          <w:rFonts w:ascii="Calibri Light" w:hAnsi="Calibri Light" w:cs="Calibri Light"/>
          <w:lang w:val="nl-NL"/>
        </w:rPr>
        <w:t>aanpak</w:t>
      </w:r>
      <w:r w:rsidR="00776BEB" w:rsidRPr="004D1676">
        <w:rPr>
          <w:rFonts w:ascii="Calibri Light" w:hAnsi="Calibri Light" w:cs="Calibri Light"/>
          <w:lang w:val="nl-NL"/>
        </w:rPr>
        <w:t>. Wat betekent dat voor uw dierbare en voor u? Het betekent</w:t>
      </w:r>
      <w:r w:rsidR="005D6118" w:rsidRPr="004D1676">
        <w:rPr>
          <w:rFonts w:ascii="Calibri Light" w:hAnsi="Calibri Light" w:cs="Calibri Light"/>
          <w:lang w:val="nl-NL"/>
        </w:rPr>
        <w:t xml:space="preserve"> in de eerste plaats</w:t>
      </w:r>
      <w:r w:rsidR="00776BEB" w:rsidRPr="004D1676">
        <w:rPr>
          <w:rFonts w:ascii="Calibri Light" w:hAnsi="Calibri Light" w:cs="Calibri Light"/>
          <w:lang w:val="nl-NL"/>
        </w:rPr>
        <w:t xml:space="preserve"> dat dit woonzorgcentrum af wil van </w:t>
      </w:r>
      <w:r w:rsidR="005D6118" w:rsidRPr="004D1676">
        <w:rPr>
          <w:rFonts w:ascii="Calibri Light" w:hAnsi="Calibri Light" w:cs="Calibri Light"/>
          <w:lang w:val="nl-NL"/>
        </w:rPr>
        <w:t>bepaalde</w:t>
      </w:r>
      <w:r w:rsidR="00776BEB" w:rsidRPr="004D1676">
        <w:rPr>
          <w:rFonts w:ascii="Calibri Light" w:hAnsi="Calibri Light" w:cs="Calibri Light"/>
          <w:lang w:val="nl-NL"/>
        </w:rPr>
        <w:t xml:space="preserve"> traditionele </w:t>
      </w:r>
      <w:r w:rsidR="005D6118" w:rsidRPr="004D1676">
        <w:rPr>
          <w:rFonts w:ascii="Calibri Light" w:hAnsi="Calibri Light" w:cs="Calibri Light"/>
          <w:lang w:val="nl-NL"/>
        </w:rPr>
        <w:t>ideeën over wat een woonzorgcentrum is</w:t>
      </w:r>
      <w:r w:rsidR="00776BEB" w:rsidRPr="004D1676">
        <w:rPr>
          <w:rFonts w:ascii="Calibri Light" w:hAnsi="Calibri Light" w:cs="Calibri Light"/>
          <w:lang w:val="nl-NL"/>
        </w:rPr>
        <w:t>. Het wil op zijn manier en in zijn tempo een pl</w:t>
      </w:r>
      <w:r w:rsidR="005D6118" w:rsidRPr="004D1676">
        <w:rPr>
          <w:rFonts w:ascii="Calibri Light" w:hAnsi="Calibri Light" w:cs="Calibri Light"/>
          <w:lang w:val="nl-NL"/>
        </w:rPr>
        <w:t>ek</w:t>
      </w:r>
      <w:r w:rsidR="00776BEB" w:rsidRPr="004D1676">
        <w:rPr>
          <w:rFonts w:ascii="Calibri Light" w:hAnsi="Calibri Light" w:cs="Calibri Light"/>
          <w:lang w:val="nl-NL"/>
        </w:rPr>
        <w:t xml:space="preserve"> worden die</w:t>
      </w:r>
      <w:r w:rsidR="00A70C52" w:rsidRPr="004D1676">
        <w:rPr>
          <w:rFonts w:ascii="Calibri Light" w:hAnsi="Calibri Light" w:cs="Calibri Light"/>
          <w:lang w:val="nl-NL"/>
        </w:rPr>
        <w:t xml:space="preserve"> veel</w:t>
      </w:r>
      <w:r w:rsidR="00776BEB" w:rsidRPr="004D1676">
        <w:rPr>
          <w:rFonts w:ascii="Calibri Light" w:hAnsi="Calibri Light" w:cs="Calibri Light"/>
          <w:lang w:val="nl-NL"/>
        </w:rPr>
        <w:t xml:space="preserve"> meer</w:t>
      </w:r>
      <w:r w:rsidR="005D6118" w:rsidRPr="004D1676">
        <w:rPr>
          <w:rFonts w:ascii="Calibri Light" w:hAnsi="Calibri Light" w:cs="Calibri Light"/>
          <w:lang w:val="nl-NL"/>
        </w:rPr>
        <w:t xml:space="preserve"> weg heeft van</w:t>
      </w:r>
      <w:r w:rsidR="00776BEB" w:rsidRPr="004D1676">
        <w:rPr>
          <w:rFonts w:ascii="Calibri Light" w:hAnsi="Calibri Light" w:cs="Calibri Light"/>
          <w:lang w:val="nl-NL"/>
        </w:rPr>
        <w:t xml:space="preserve"> een ‘klassiek’ huis. </w:t>
      </w:r>
      <w:r w:rsidR="005D6118" w:rsidRPr="004D1676">
        <w:rPr>
          <w:rFonts w:ascii="Calibri Light" w:hAnsi="Calibri Light" w:cs="Calibri Light"/>
          <w:lang w:val="nl-NL"/>
        </w:rPr>
        <w:t>‘Zoals thuis’</w:t>
      </w:r>
      <w:r w:rsidR="00776BEB" w:rsidRPr="004D1676">
        <w:rPr>
          <w:rFonts w:ascii="Calibri Light" w:hAnsi="Calibri Light" w:cs="Calibri Light"/>
          <w:lang w:val="nl-NL"/>
        </w:rPr>
        <w:t xml:space="preserve"> wordt</w:t>
      </w:r>
      <w:r w:rsidR="005D6118" w:rsidRPr="004D1676">
        <w:rPr>
          <w:rFonts w:ascii="Calibri Light" w:hAnsi="Calibri Light" w:cs="Calibri Light"/>
          <w:lang w:val="nl-NL"/>
        </w:rPr>
        <w:t xml:space="preserve"> het</w:t>
      </w:r>
      <w:r w:rsidR="00776BEB" w:rsidRPr="004D1676">
        <w:rPr>
          <w:rFonts w:ascii="Calibri Light" w:hAnsi="Calibri Light" w:cs="Calibri Light"/>
          <w:lang w:val="nl-NL"/>
        </w:rPr>
        <w:t xml:space="preserve"> nooit helemaal, maar </w:t>
      </w:r>
      <w:r w:rsidR="005D6118" w:rsidRPr="004D1676">
        <w:rPr>
          <w:rFonts w:ascii="Calibri Light" w:hAnsi="Calibri Light" w:cs="Calibri Light"/>
          <w:lang w:val="nl-NL"/>
        </w:rPr>
        <w:t>dit</w:t>
      </w:r>
      <w:r w:rsidR="00776BEB" w:rsidRPr="004D1676">
        <w:rPr>
          <w:rFonts w:ascii="Calibri Light" w:hAnsi="Calibri Light" w:cs="Calibri Light"/>
          <w:lang w:val="nl-NL"/>
        </w:rPr>
        <w:t xml:space="preserve"> kan een plek zijn</w:t>
      </w:r>
      <w:r w:rsidR="005D6118" w:rsidRPr="004D1676">
        <w:rPr>
          <w:rFonts w:ascii="Calibri Light" w:hAnsi="Calibri Light" w:cs="Calibri Light"/>
          <w:lang w:val="nl-NL"/>
        </w:rPr>
        <w:t xml:space="preserve"> waar mensen graag leven, werken, op bezoek komen</w:t>
      </w:r>
      <w:r w:rsidR="00776BEB" w:rsidRPr="004D1676">
        <w:rPr>
          <w:rFonts w:ascii="Calibri Light" w:hAnsi="Calibri Light" w:cs="Calibri Light"/>
          <w:lang w:val="nl-NL"/>
        </w:rPr>
        <w:t xml:space="preserve">... </w:t>
      </w:r>
      <w:r w:rsidR="005D6118" w:rsidRPr="004D1676">
        <w:rPr>
          <w:rFonts w:ascii="Calibri Light" w:hAnsi="Calibri Light" w:cs="Calibri Light"/>
          <w:lang w:val="nl-NL"/>
        </w:rPr>
        <w:t>Een plek v</w:t>
      </w:r>
      <w:r w:rsidR="00776BEB" w:rsidRPr="004D1676">
        <w:rPr>
          <w:rFonts w:ascii="Calibri Light" w:hAnsi="Calibri Light" w:cs="Calibri Light"/>
          <w:lang w:val="nl-NL"/>
        </w:rPr>
        <w:t>oor iedereen. En dus ook</w:t>
      </w:r>
      <w:r w:rsidR="005D6118" w:rsidRPr="004D1676">
        <w:rPr>
          <w:rFonts w:ascii="Calibri Light" w:hAnsi="Calibri Light" w:cs="Calibri Light"/>
          <w:lang w:val="nl-NL"/>
        </w:rPr>
        <w:t xml:space="preserve"> voor </w:t>
      </w:r>
      <w:r w:rsidR="00776BEB" w:rsidRPr="004D1676">
        <w:rPr>
          <w:rFonts w:ascii="Calibri Light" w:hAnsi="Calibri Light" w:cs="Calibri Light"/>
          <w:lang w:val="nl-NL"/>
        </w:rPr>
        <w:t>u.</w:t>
      </w:r>
    </w:p>
    <w:p w14:paraId="0B81C600" w14:textId="785731D4" w:rsidR="00710EC9" w:rsidRPr="004D1676" w:rsidRDefault="00710EC9" w:rsidP="008207F9">
      <w:pPr>
        <w:tabs>
          <w:tab w:val="left" w:pos="8180"/>
        </w:tabs>
        <w:jc w:val="both"/>
        <w:rPr>
          <w:rFonts w:ascii="Calibri Light" w:hAnsi="Calibri Light" w:cs="Calibri Light"/>
          <w:lang w:val="nl-NL"/>
        </w:rPr>
      </w:pPr>
    </w:p>
    <w:p w14:paraId="3832AEF0" w14:textId="3621F756" w:rsidR="008C56A5" w:rsidRPr="004D1676" w:rsidRDefault="00776BEB" w:rsidP="00B51C79">
      <w:pPr>
        <w:jc w:val="both"/>
        <w:rPr>
          <w:rFonts w:ascii="Calibri Light" w:hAnsi="Calibri Light" w:cs="Calibri Light"/>
          <w:b/>
          <w:color w:val="E36C0A" w:themeColor="accent6" w:themeShade="BF"/>
          <w:lang w:val="nl-NL"/>
        </w:rPr>
      </w:pP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Van Zweden naar België</w:t>
      </w:r>
    </w:p>
    <w:p w14:paraId="3045D06B" w14:textId="28428B9C" w:rsidR="00CA025A" w:rsidRPr="004D1676" w:rsidRDefault="00CA025A" w:rsidP="00B51C79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 xml:space="preserve">De Tubbe-aanpak is gebaseerd op </w:t>
      </w:r>
      <w:r w:rsidR="005D6118" w:rsidRPr="004D1676">
        <w:rPr>
          <w:rFonts w:ascii="Calibri Light" w:hAnsi="Calibri Light" w:cs="Calibri Light"/>
          <w:lang w:val="nl-NL"/>
        </w:rPr>
        <w:t>ervaringen in</w:t>
      </w:r>
      <w:r w:rsidRPr="004D1676">
        <w:rPr>
          <w:rFonts w:ascii="Calibri Light" w:hAnsi="Calibri Light" w:cs="Calibri Light"/>
          <w:lang w:val="nl-NL"/>
        </w:rPr>
        <w:t xml:space="preserve"> Zweedse </w:t>
      </w:r>
      <w:r w:rsidR="00776BEB" w:rsidRPr="004D1676">
        <w:rPr>
          <w:rFonts w:ascii="Calibri Light" w:hAnsi="Calibri Light" w:cs="Calibri Light"/>
          <w:lang w:val="nl-NL"/>
        </w:rPr>
        <w:t>woonzorgcentra</w:t>
      </w:r>
      <w:r w:rsidRPr="004D1676">
        <w:rPr>
          <w:rFonts w:ascii="Calibri Light" w:hAnsi="Calibri Light" w:cs="Calibri Light"/>
          <w:lang w:val="nl-NL"/>
        </w:rPr>
        <w:t xml:space="preserve">. </w:t>
      </w:r>
      <w:r w:rsidR="005D6118" w:rsidRPr="004D1676">
        <w:rPr>
          <w:rFonts w:ascii="Calibri Light" w:hAnsi="Calibri Light" w:cs="Calibri Light"/>
          <w:lang w:val="nl-NL"/>
        </w:rPr>
        <w:t>Tubbe</w:t>
      </w:r>
      <w:r w:rsidRPr="004D1676">
        <w:rPr>
          <w:rFonts w:ascii="Calibri Light" w:hAnsi="Calibri Light" w:cs="Calibri Light"/>
          <w:lang w:val="nl-NL"/>
        </w:rPr>
        <w:t xml:space="preserve"> </w:t>
      </w:r>
      <w:r w:rsidR="00776BEB" w:rsidRPr="004D1676">
        <w:rPr>
          <w:rFonts w:ascii="Calibri Light" w:hAnsi="Calibri Light" w:cs="Calibri Light"/>
          <w:lang w:val="nl-NL"/>
        </w:rPr>
        <w:t>dankt zijn naam aan</w:t>
      </w:r>
      <w:r w:rsidR="005D6118" w:rsidRPr="004D1676">
        <w:rPr>
          <w:rFonts w:ascii="Calibri Light" w:hAnsi="Calibri Light" w:cs="Calibri Light"/>
          <w:lang w:val="nl-NL"/>
        </w:rPr>
        <w:t xml:space="preserve"> het</w:t>
      </w:r>
      <w:r w:rsidRPr="004D1676">
        <w:rPr>
          <w:rFonts w:ascii="Calibri Light" w:hAnsi="Calibri Light" w:cs="Calibri Light"/>
          <w:lang w:val="nl-NL"/>
        </w:rPr>
        <w:t xml:space="preserve"> </w:t>
      </w:r>
      <w:proofErr w:type="spellStart"/>
      <w:r w:rsidRPr="004D1676">
        <w:rPr>
          <w:rFonts w:ascii="Calibri Light" w:hAnsi="Calibri Light" w:cs="Calibri Light"/>
          <w:lang w:val="nl-NL"/>
        </w:rPr>
        <w:t>Tubberödshus</w:t>
      </w:r>
      <w:proofErr w:type="spellEnd"/>
      <w:r w:rsidR="005D6118" w:rsidRPr="004D1676">
        <w:rPr>
          <w:rFonts w:ascii="Calibri Light" w:hAnsi="Calibri Light" w:cs="Calibri Light"/>
          <w:lang w:val="nl-NL"/>
        </w:rPr>
        <w:t xml:space="preserve"> </w:t>
      </w:r>
      <w:r w:rsidRPr="004D1676">
        <w:rPr>
          <w:rFonts w:ascii="Calibri Light" w:hAnsi="Calibri Light" w:cs="Calibri Light"/>
          <w:lang w:val="nl-NL"/>
        </w:rPr>
        <w:t>in het westen van Zweden. Sinds 2020 wordt de Tubbe-aanpak</w:t>
      </w:r>
      <w:r w:rsidR="00A70C52" w:rsidRPr="004D1676">
        <w:rPr>
          <w:rFonts w:ascii="Calibri Light" w:hAnsi="Calibri Light" w:cs="Calibri Light"/>
          <w:lang w:val="nl-NL"/>
        </w:rPr>
        <w:t xml:space="preserve"> ook</w:t>
      </w:r>
      <w:r w:rsidRPr="004D1676">
        <w:rPr>
          <w:rFonts w:ascii="Calibri Light" w:hAnsi="Calibri Light" w:cs="Calibri Light"/>
          <w:lang w:val="nl-NL"/>
        </w:rPr>
        <w:t xml:space="preserve"> in België toegepast in</w:t>
      </w:r>
      <w:r w:rsidR="00776BEB" w:rsidRPr="004D1676">
        <w:rPr>
          <w:rFonts w:ascii="Calibri Light" w:hAnsi="Calibri Light" w:cs="Calibri Light"/>
          <w:lang w:val="nl-NL"/>
        </w:rPr>
        <w:t xml:space="preserve"> bijna</w:t>
      </w:r>
      <w:r w:rsidRPr="004D1676">
        <w:rPr>
          <w:rFonts w:ascii="Calibri Light" w:hAnsi="Calibri Light" w:cs="Calibri Light"/>
          <w:lang w:val="nl-NL"/>
        </w:rPr>
        <w:t xml:space="preserve"> 150 </w:t>
      </w:r>
      <w:r w:rsidR="00776BEB" w:rsidRPr="004D1676">
        <w:rPr>
          <w:rFonts w:ascii="Calibri Light" w:hAnsi="Calibri Light" w:cs="Calibri Light"/>
          <w:lang w:val="nl-NL"/>
        </w:rPr>
        <w:t>woonzorgcentra</w:t>
      </w:r>
      <w:r w:rsidRPr="004D1676">
        <w:rPr>
          <w:rFonts w:ascii="Calibri Light" w:hAnsi="Calibri Light" w:cs="Calibri Light"/>
          <w:lang w:val="nl-NL"/>
        </w:rPr>
        <w:t xml:space="preserve"> in de drie gewesten.</w:t>
      </w:r>
    </w:p>
    <w:p w14:paraId="34CB4990" w14:textId="75D1FB8A" w:rsidR="005032E8" w:rsidRPr="004D1676" w:rsidRDefault="005032E8" w:rsidP="00B51C79">
      <w:pPr>
        <w:jc w:val="both"/>
        <w:rPr>
          <w:rFonts w:ascii="Calibri Light" w:hAnsi="Calibri Light" w:cs="Calibri Light"/>
          <w:lang w:val="nl-NL"/>
        </w:rPr>
      </w:pPr>
    </w:p>
    <w:p w14:paraId="31DAF17A" w14:textId="2068F041" w:rsidR="00CA025A" w:rsidRPr="004D1676" w:rsidRDefault="00F10A54" w:rsidP="00CA025A">
      <w:pPr>
        <w:jc w:val="both"/>
        <w:rPr>
          <w:rFonts w:ascii="Calibri Light" w:hAnsi="Calibri Light" w:cs="Calibri Light"/>
          <w:b/>
          <w:bCs/>
          <w:color w:val="F79646" w:themeColor="accent6"/>
          <w:lang w:val="nl-NL"/>
        </w:rPr>
      </w:pP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Persoonsgericht</w:t>
      </w:r>
      <w:r w:rsidR="00A70C52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; </w:t>
      </w:r>
      <w:r w:rsidR="00776BEB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een</w:t>
      </w:r>
      <w:r w:rsidR="00CA025A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 </w:t>
      </w:r>
      <w:r w:rsidR="00776BEB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ander</w:t>
      </w:r>
      <w:r w:rsidR="00CA025A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 management</w:t>
      </w:r>
    </w:p>
    <w:p w14:paraId="376EB2C2" w14:textId="0E181B6B" w:rsidR="00CA025A" w:rsidRPr="004D1676" w:rsidRDefault="00CA025A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 xml:space="preserve">Tubbe </w:t>
      </w:r>
      <w:r w:rsidR="00776BEB" w:rsidRPr="004D1676">
        <w:rPr>
          <w:rFonts w:ascii="Calibri Light" w:hAnsi="Calibri Light" w:cs="Calibri Light"/>
          <w:lang w:val="nl-NL"/>
        </w:rPr>
        <w:t>vertrekt van</w:t>
      </w:r>
      <w:r w:rsidRPr="004D1676">
        <w:rPr>
          <w:rFonts w:ascii="Calibri Light" w:hAnsi="Calibri Light" w:cs="Calibri Light"/>
          <w:lang w:val="nl-NL"/>
        </w:rPr>
        <w:t xml:space="preserve"> een</w:t>
      </w:r>
      <w:r w:rsidR="00F10A54" w:rsidRPr="004D1676">
        <w:rPr>
          <w:rFonts w:ascii="Calibri Light" w:hAnsi="Calibri Light" w:cs="Calibri Light"/>
          <w:lang w:val="nl-NL"/>
        </w:rPr>
        <w:t xml:space="preserve"> persoonsgerichte</w:t>
      </w:r>
      <w:r w:rsidRPr="004D1676">
        <w:rPr>
          <w:rFonts w:ascii="Calibri Light" w:hAnsi="Calibri Light" w:cs="Calibri Light"/>
          <w:lang w:val="nl-NL"/>
        </w:rPr>
        <w:t xml:space="preserve"> filosofie</w:t>
      </w:r>
      <w:r w:rsidR="005D6118" w:rsidRPr="004D1676">
        <w:rPr>
          <w:rFonts w:ascii="Calibri Light" w:hAnsi="Calibri Light" w:cs="Calibri Light"/>
          <w:lang w:val="nl-NL"/>
        </w:rPr>
        <w:t>. Centraal staan</w:t>
      </w:r>
      <w:r w:rsidRPr="004D1676">
        <w:rPr>
          <w:rFonts w:ascii="Calibri Light" w:hAnsi="Calibri Light" w:cs="Calibri Light"/>
          <w:lang w:val="nl-NL"/>
        </w:rPr>
        <w:t xml:space="preserve"> de waarden </w:t>
      </w:r>
      <w:r w:rsidR="00776BEB" w:rsidRPr="004D1676">
        <w:rPr>
          <w:rFonts w:ascii="Calibri Light" w:hAnsi="Calibri Light" w:cs="Calibri Light"/>
          <w:lang w:val="nl-NL"/>
        </w:rPr>
        <w:t>‘</w:t>
      </w:r>
      <w:r w:rsidRPr="004D1676">
        <w:rPr>
          <w:rFonts w:ascii="Calibri Light" w:hAnsi="Calibri Light" w:cs="Calibri Light"/>
          <w:lang w:val="nl-NL"/>
        </w:rPr>
        <w:t>autonomie</w:t>
      </w:r>
      <w:r w:rsidR="00776BEB" w:rsidRPr="004D1676">
        <w:rPr>
          <w:rFonts w:ascii="Calibri Light" w:hAnsi="Calibri Light" w:cs="Calibri Light"/>
          <w:lang w:val="nl-NL"/>
        </w:rPr>
        <w:t>’</w:t>
      </w:r>
      <w:r w:rsidRPr="004D1676">
        <w:rPr>
          <w:rFonts w:ascii="Calibri Light" w:hAnsi="Calibri Light" w:cs="Calibri Light"/>
          <w:lang w:val="nl-NL"/>
        </w:rPr>
        <w:t xml:space="preserve">, </w:t>
      </w:r>
      <w:r w:rsidR="00776BEB" w:rsidRPr="004D1676">
        <w:rPr>
          <w:rFonts w:ascii="Calibri Light" w:hAnsi="Calibri Light" w:cs="Calibri Light"/>
          <w:lang w:val="nl-NL"/>
        </w:rPr>
        <w:t>‘</w:t>
      </w:r>
      <w:r w:rsidRPr="004D1676">
        <w:rPr>
          <w:rFonts w:ascii="Calibri Light" w:hAnsi="Calibri Light" w:cs="Calibri Light"/>
          <w:lang w:val="nl-NL"/>
        </w:rPr>
        <w:t>participatie</w:t>
      </w:r>
      <w:r w:rsidR="00776BEB" w:rsidRPr="004D1676">
        <w:rPr>
          <w:rFonts w:ascii="Calibri Light" w:hAnsi="Calibri Light" w:cs="Calibri Light"/>
          <w:lang w:val="nl-NL"/>
        </w:rPr>
        <w:t>’</w:t>
      </w:r>
      <w:r w:rsidRPr="004D1676">
        <w:rPr>
          <w:rFonts w:ascii="Calibri Light" w:hAnsi="Calibri Light" w:cs="Calibri Light"/>
          <w:lang w:val="nl-NL"/>
        </w:rPr>
        <w:t xml:space="preserve"> en </w:t>
      </w:r>
      <w:r w:rsidR="00776BEB" w:rsidRPr="004D1676">
        <w:rPr>
          <w:rFonts w:ascii="Calibri Light" w:hAnsi="Calibri Light" w:cs="Calibri Light"/>
          <w:lang w:val="nl-NL"/>
        </w:rPr>
        <w:t>‘</w:t>
      </w:r>
      <w:r w:rsidRPr="004D1676">
        <w:rPr>
          <w:rFonts w:ascii="Calibri Light" w:hAnsi="Calibri Light" w:cs="Calibri Light"/>
          <w:lang w:val="nl-NL"/>
        </w:rPr>
        <w:t>menselijke relaties</w:t>
      </w:r>
      <w:r w:rsidR="00776BEB" w:rsidRPr="004D1676">
        <w:rPr>
          <w:rFonts w:ascii="Calibri Light" w:hAnsi="Calibri Light" w:cs="Calibri Light"/>
          <w:lang w:val="nl-NL"/>
        </w:rPr>
        <w:t xml:space="preserve">’. </w:t>
      </w:r>
      <w:r w:rsidR="00A70C52" w:rsidRPr="004D1676">
        <w:rPr>
          <w:rFonts w:ascii="Calibri Light" w:hAnsi="Calibri Light" w:cs="Calibri Light"/>
          <w:lang w:val="nl-NL"/>
        </w:rPr>
        <w:t>H</w:t>
      </w:r>
      <w:r w:rsidR="00776BEB" w:rsidRPr="004D1676">
        <w:rPr>
          <w:rFonts w:ascii="Calibri Light" w:hAnsi="Calibri Light" w:cs="Calibri Light"/>
          <w:lang w:val="nl-NL"/>
        </w:rPr>
        <w:t>et gaat ook om</w:t>
      </w:r>
      <w:r w:rsidRPr="004D1676">
        <w:rPr>
          <w:rFonts w:ascii="Calibri Light" w:hAnsi="Calibri Light" w:cs="Calibri Light"/>
          <w:lang w:val="nl-NL"/>
        </w:rPr>
        <w:t xml:space="preserve"> een echte verandering</w:t>
      </w:r>
      <w:r w:rsidR="00776BEB" w:rsidRPr="004D1676">
        <w:rPr>
          <w:rFonts w:ascii="Calibri Light" w:hAnsi="Calibri Light" w:cs="Calibri Light"/>
          <w:lang w:val="nl-NL"/>
        </w:rPr>
        <w:t xml:space="preserve"> in het management</w:t>
      </w:r>
      <w:r w:rsidRPr="004D1676">
        <w:rPr>
          <w:rFonts w:ascii="Calibri Light" w:hAnsi="Calibri Light" w:cs="Calibri Light"/>
          <w:lang w:val="nl-NL"/>
        </w:rPr>
        <w:t>. In Tubbe-huizen heeft iedereen inspraak</w:t>
      </w:r>
      <w:r w:rsidR="001C0FDD" w:rsidRPr="004D1676">
        <w:rPr>
          <w:rFonts w:ascii="Calibri Light" w:hAnsi="Calibri Light" w:cs="Calibri Light"/>
          <w:lang w:val="nl-NL"/>
        </w:rPr>
        <w:t>:</w:t>
      </w:r>
      <w:r w:rsidRPr="004D1676">
        <w:rPr>
          <w:rFonts w:ascii="Calibri Light" w:hAnsi="Calibri Light" w:cs="Calibri Light"/>
          <w:lang w:val="nl-NL"/>
        </w:rPr>
        <w:t xml:space="preserve"> in wat hem of haar aan</w:t>
      </w:r>
      <w:r w:rsidR="001C0FDD" w:rsidRPr="004D1676">
        <w:rPr>
          <w:rFonts w:ascii="Calibri Light" w:hAnsi="Calibri Light" w:cs="Calibri Light"/>
          <w:lang w:val="nl-NL"/>
        </w:rPr>
        <w:t>belangt</w:t>
      </w:r>
      <w:r w:rsidR="00A70C52" w:rsidRPr="004D1676">
        <w:rPr>
          <w:rFonts w:ascii="Calibri Light" w:hAnsi="Calibri Light" w:cs="Calibri Light"/>
          <w:lang w:val="nl-NL"/>
        </w:rPr>
        <w:t>,</w:t>
      </w:r>
      <w:r w:rsidRPr="004D1676">
        <w:rPr>
          <w:rFonts w:ascii="Calibri Light" w:hAnsi="Calibri Light" w:cs="Calibri Light"/>
          <w:lang w:val="nl-NL"/>
        </w:rPr>
        <w:t xml:space="preserve"> </w:t>
      </w:r>
      <w:r w:rsidR="001C0FDD" w:rsidRPr="004D1676">
        <w:rPr>
          <w:rFonts w:ascii="Calibri Light" w:hAnsi="Calibri Light" w:cs="Calibri Light"/>
          <w:lang w:val="nl-NL"/>
        </w:rPr>
        <w:t>é</w:t>
      </w:r>
      <w:r w:rsidRPr="004D1676">
        <w:rPr>
          <w:rFonts w:ascii="Calibri Light" w:hAnsi="Calibri Light" w:cs="Calibri Light"/>
          <w:lang w:val="nl-NL"/>
        </w:rPr>
        <w:t xml:space="preserve">n in </w:t>
      </w:r>
      <w:r w:rsidR="00776BEB" w:rsidRPr="004D1676">
        <w:rPr>
          <w:rFonts w:ascii="Calibri Light" w:hAnsi="Calibri Light" w:cs="Calibri Light"/>
          <w:lang w:val="nl-NL"/>
        </w:rPr>
        <w:t xml:space="preserve">de </w:t>
      </w:r>
      <w:r w:rsidR="00A70C52" w:rsidRPr="004D1676">
        <w:rPr>
          <w:rFonts w:ascii="Calibri Light" w:hAnsi="Calibri Light" w:cs="Calibri Light"/>
          <w:lang w:val="nl-NL"/>
        </w:rPr>
        <w:t xml:space="preserve">hele </w:t>
      </w:r>
      <w:r w:rsidR="00776BEB" w:rsidRPr="004D1676">
        <w:rPr>
          <w:rFonts w:ascii="Calibri Light" w:hAnsi="Calibri Light" w:cs="Calibri Light"/>
          <w:lang w:val="nl-NL"/>
        </w:rPr>
        <w:t>werking</w:t>
      </w:r>
      <w:r w:rsidRPr="004D1676">
        <w:rPr>
          <w:rFonts w:ascii="Calibri Light" w:hAnsi="Calibri Light" w:cs="Calibri Light"/>
          <w:lang w:val="nl-NL"/>
        </w:rPr>
        <w:t xml:space="preserve"> van het huis. Niemand is </w:t>
      </w:r>
      <w:r w:rsidR="00A70C52" w:rsidRPr="004D1676">
        <w:rPr>
          <w:rFonts w:ascii="Calibri Light" w:hAnsi="Calibri Light" w:cs="Calibri Light"/>
          <w:lang w:val="nl-NL"/>
        </w:rPr>
        <w:t xml:space="preserve"> er </w:t>
      </w:r>
      <w:r w:rsidRPr="004D1676">
        <w:rPr>
          <w:rFonts w:ascii="Calibri Light" w:hAnsi="Calibri Light" w:cs="Calibri Light"/>
          <w:lang w:val="nl-NL"/>
        </w:rPr>
        <w:t xml:space="preserve">een </w:t>
      </w:r>
      <w:r w:rsidR="00A70C52" w:rsidRPr="004D1676">
        <w:rPr>
          <w:rFonts w:ascii="Calibri Light" w:hAnsi="Calibri Light" w:cs="Calibri Light"/>
          <w:lang w:val="nl-NL"/>
        </w:rPr>
        <w:t>‘</w:t>
      </w:r>
      <w:r w:rsidRPr="004D1676">
        <w:rPr>
          <w:rFonts w:ascii="Calibri Light" w:hAnsi="Calibri Light" w:cs="Calibri Light"/>
          <w:lang w:val="nl-NL"/>
        </w:rPr>
        <w:t>nummer</w:t>
      </w:r>
      <w:r w:rsidR="00A70C52" w:rsidRPr="004D1676">
        <w:rPr>
          <w:rFonts w:ascii="Calibri Light" w:hAnsi="Calibri Light" w:cs="Calibri Light"/>
          <w:lang w:val="nl-NL"/>
        </w:rPr>
        <w:t>’</w:t>
      </w:r>
      <w:r w:rsidRPr="004D1676">
        <w:rPr>
          <w:rFonts w:ascii="Calibri Light" w:hAnsi="Calibri Light" w:cs="Calibri Light"/>
          <w:lang w:val="nl-NL"/>
        </w:rPr>
        <w:t>. De hiërarchie wordt horizontaler</w:t>
      </w:r>
      <w:r w:rsidR="00776BEB" w:rsidRPr="004D1676">
        <w:rPr>
          <w:rFonts w:ascii="Calibri Light" w:hAnsi="Calibri Light" w:cs="Calibri Light"/>
          <w:lang w:val="nl-NL"/>
        </w:rPr>
        <w:t xml:space="preserve">. </w:t>
      </w:r>
      <w:r w:rsidR="00A70C52" w:rsidRPr="004D1676">
        <w:rPr>
          <w:rFonts w:ascii="Calibri Light" w:hAnsi="Calibri Light" w:cs="Calibri Light"/>
          <w:lang w:val="nl-NL"/>
        </w:rPr>
        <w:t>I</w:t>
      </w:r>
      <w:r w:rsidRPr="004D1676">
        <w:rPr>
          <w:rFonts w:ascii="Calibri Light" w:hAnsi="Calibri Light" w:cs="Calibri Light"/>
          <w:lang w:val="nl-NL"/>
        </w:rPr>
        <w:t>edereen</w:t>
      </w:r>
      <w:r w:rsidR="00A70C52" w:rsidRPr="004D1676">
        <w:rPr>
          <w:rFonts w:ascii="Calibri Light" w:hAnsi="Calibri Light" w:cs="Calibri Light"/>
          <w:lang w:val="nl-NL"/>
        </w:rPr>
        <w:t xml:space="preserve"> </w:t>
      </w:r>
      <w:r w:rsidR="00E05422">
        <w:rPr>
          <w:rFonts w:ascii="Calibri Light" w:hAnsi="Calibri Light" w:cs="Calibri Light"/>
          <w:lang w:val="nl-NL"/>
        </w:rPr>
        <w:t>doet zijn werk</w:t>
      </w:r>
      <w:r w:rsidR="00776BEB" w:rsidRPr="004D1676">
        <w:rPr>
          <w:rFonts w:ascii="Calibri Light" w:hAnsi="Calibri Light" w:cs="Calibri Light"/>
          <w:lang w:val="nl-NL"/>
        </w:rPr>
        <w:t xml:space="preserve">, </w:t>
      </w:r>
      <w:r w:rsidR="00A70C52" w:rsidRPr="004D1676">
        <w:rPr>
          <w:rFonts w:ascii="Calibri Light" w:hAnsi="Calibri Light" w:cs="Calibri Light"/>
          <w:lang w:val="nl-NL"/>
        </w:rPr>
        <w:t xml:space="preserve">maar </w:t>
      </w:r>
      <w:r w:rsidRPr="004D1676">
        <w:rPr>
          <w:rFonts w:ascii="Calibri Light" w:hAnsi="Calibri Light" w:cs="Calibri Light"/>
          <w:lang w:val="nl-NL"/>
        </w:rPr>
        <w:t>Tubbe-huizen</w:t>
      </w:r>
      <w:r w:rsidR="00A70C52" w:rsidRPr="004D1676">
        <w:rPr>
          <w:rFonts w:ascii="Calibri Light" w:hAnsi="Calibri Light" w:cs="Calibri Light"/>
          <w:lang w:val="nl-NL"/>
        </w:rPr>
        <w:t xml:space="preserve"> zijn ervan overtuigd</w:t>
      </w:r>
      <w:r w:rsidRPr="004D1676">
        <w:rPr>
          <w:rFonts w:ascii="Calibri Light" w:hAnsi="Calibri Light" w:cs="Calibri Light"/>
          <w:lang w:val="nl-NL"/>
        </w:rPr>
        <w:t xml:space="preserve"> dat iedereen</w:t>
      </w:r>
      <w:r w:rsidR="00A70C52" w:rsidRPr="004D1676">
        <w:rPr>
          <w:rFonts w:ascii="Calibri Light" w:hAnsi="Calibri Light" w:cs="Calibri Light"/>
          <w:lang w:val="nl-NL"/>
        </w:rPr>
        <w:t xml:space="preserve"> ook</w:t>
      </w:r>
      <w:r w:rsidRPr="004D1676">
        <w:rPr>
          <w:rFonts w:ascii="Calibri Light" w:hAnsi="Calibri Light" w:cs="Calibri Light"/>
          <w:lang w:val="nl-NL"/>
        </w:rPr>
        <w:t xml:space="preserve"> een mening </w:t>
      </w:r>
      <w:r w:rsidR="00776BEB" w:rsidRPr="004D1676">
        <w:rPr>
          <w:rFonts w:ascii="Calibri Light" w:hAnsi="Calibri Light" w:cs="Calibri Light"/>
          <w:lang w:val="nl-NL"/>
        </w:rPr>
        <w:t>heeft</w:t>
      </w:r>
      <w:r w:rsidR="00A70C52" w:rsidRPr="004D1676">
        <w:rPr>
          <w:rFonts w:ascii="Calibri Light" w:hAnsi="Calibri Light" w:cs="Calibri Light"/>
          <w:lang w:val="nl-NL"/>
        </w:rPr>
        <w:t xml:space="preserve"> over bepaalde zaken</w:t>
      </w:r>
      <w:r w:rsidR="00776BEB" w:rsidRPr="004D1676">
        <w:rPr>
          <w:rFonts w:ascii="Calibri Light" w:hAnsi="Calibri Light" w:cs="Calibri Light"/>
          <w:lang w:val="nl-NL"/>
        </w:rPr>
        <w:t>. D</w:t>
      </w:r>
      <w:r w:rsidRPr="004D1676">
        <w:rPr>
          <w:rFonts w:ascii="Calibri Light" w:hAnsi="Calibri Light" w:cs="Calibri Light"/>
          <w:lang w:val="nl-NL"/>
        </w:rPr>
        <w:t xml:space="preserve">oor </w:t>
      </w:r>
      <w:r w:rsidR="00A70C52" w:rsidRPr="004D1676">
        <w:rPr>
          <w:rFonts w:ascii="Calibri Light" w:hAnsi="Calibri Light" w:cs="Calibri Light"/>
          <w:lang w:val="nl-NL"/>
        </w:rPr>
        <w:t>ieders</w:t>
      </w:r>
      <w:r w:rsidRPr="004D1676">
        <w:rPr>
          <w:rFonts w:ascii="Calibri Light" w:hAnsi="Calibri Light" w:cs="Calibri Light"/>
          <w:lang w:val="nl-NL"/>
        </w:rPr>
        <w:t xml:space="preserve"> kennis en </w:t>
      </w:r>
      <w:r w:rsidRPr="00F1277E">
        <w:rPr>
          <w:rFonts w:ascii="Calibri Light" w:hAnsi="Calibri Light" w:cs="Calibri Light"/>
          <w:i/>
          <w:iCs/>
          <w:lang w:val="nl-NL"/>
        </w:rPr>
        <w:t xml:space="preserve">knowhow </w:t>
      </w:r>
      <w:r w:rsidRPr="004D1676">
        <w:rPr>
          <w:rFonts w:ascii="Calibri Light" w:hAnsi="Calibri Light" w:cs="Calibri Light"/>
          <w:lang w:val="nl-NL"/>
        </w:rPr>
        <w:t>te delen</w:t>
      </w:r>
      <w:r w:rsidR="00776BEB" w:rsidRPr="004D1676">
        <w:rPr>
          <w:rFonts w:ascii="Calibri Light" w:hAnsi="Calibri Light" w:cs="Calibri Light"/>
          <w:lang w:val="nl-NL"/>
        </w:rPr>
        <w:t xml:space="preserve"> </w:t>
      </w:r>
      <w:r w:rsidR="00A70C52" w:rsidRPr="004D1676">
        <w:rPr>
          <w:rFonts w:ascii="Calibri Light" w:hAnsi="Calibri Light" w:cs="Calibri Light"/>
          <w:lang w:val="nl-NL"/>
        </w:rPr>
        <w:t>wordt het leven voor iedereen</w:t>
      </w:r>
      <w:r w:rsidRPr="004D1676">
        <w:rPr>
          <w:rFonts w:ascii="Calibri Light" w:hAnsi="Calibri Light" w:cs="Calibri Light"/>
          <w:lang w:val="nl-NL"/>
        </w:rPr>
        <w:t xml:space="preserve"> gelukkiger.</w:t>
      </w:r>
    </w:p>
    <w:p w14:paraId="0CF13A4C" w14:textId="77777777" w:rsidR="00F10A54" w:rsidRPr="004D1676" w:rsidRDefault="00F10A54" w:rsidP="00CA025A">
      <w:pPr>
        <w:jc w:val="both"/>
        <w:rPr>
          <w:rFonts w:ascii="Calibri Light" w:hAnsi="Calibri Light" w:cs="Calibri Light"/>
          <w:lang w:val="nl-NL"/>
        </w:rPr>
      </w:pPr>
    </w:p>
    <w:p w14:paraId="7AA95F34" w14:textId="535C09CF" w:rsidR="00CA025A" w:rsidRPr="004D1676" w:rsidRDefault="00F10A54" w:rsidP="00CA025A">
      <w:pPr>
        <w:jc w:val="both"/>
        <w:rPr>
          <w:rFonts w:ascii="Calibri Light" w:hAnsi="Calibri Light" w:cs="Calibri Light"/>
          <w:b/>
          <w:bCs/>
          <w:color w:val="F79646" w:themeColor="accent6"/>
          <w:lang w:val="nl-NL"/>
        </w:rPr>
      </w:pP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Iedereen voor iedereen</w:t>
      </w:r>
    </w:p>
    <w:p w14:paraId="4EB6513D" w14:textId="13601D3F" w:rsidR="00CA025A" w:rsidRPr="004D1676" w:rsidRDefault="00F10A54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>Een</w:t>
      </w:r>
      <w:r w:rsidR="00CA025A" w:rsidRPr="004D1676">
        <w:rPr>
          <w:rFonts w:ascii="Calibri Light" w:hAnsi="Calibri Light" w:cs="Calibri Light"/>
          <w:lang w:val="nl-NL"/>
        </w:rPr>
        <w:t xml:space="preserve"> Tubbe</w:t>
      </w:r>
      <w:r w:rsidRPr="004D1676">
        <w:rPr>
          <w:rFonts w:ascii="Calibri Light" w:hAnsi="Calibri Light" w:cs="Calibri Light"/>
          <w:lang w:val="nl-NL"/>
        </w:rPr>
        <w:t>-huis</w:t>
      </w:r>
      <w:r w:rsidR="00CA025A" w:rsidRPr="004D1676">
        <w:rPr>
          <w:rFonts w:ascii="Calibri Light" w:hAnsi="Calibri Light" w:cs="Calibri Light"/>
          <w:lang w:val="nl-NL"/>
        </w:rPr>
        <w:t xml:space="preserve"> wil een aangename en motiverende plek zijn voor iedereen die er </w:t>
      </w:r>
      <w:r w:rsidRPr="004D1676">
        <w:rPr>
          <w:rFonts w:ascii="Calibri Light" w:hAnsi="Calibri Light" w:cs="Calibri Light"/>
          <w:lang w:val="nl-NL"/>
        </w:rPr>
        <w:t xml:space="preserve">woont, </w:t>
      </w:r>
      <w:r w:rsidR="00CA025A" w:rsidRPr="004D1676">
        <w:rPr>
          <w:rFonts w:ascii="Calibri Light" w:hAnsi="Calibri Light" w:cs="Calibri Light"/>
          <w:lang w:val="nl-NL"/>
        </w:rPr>
        <w:t>werkt of op bezoek komt. Dit betekent:</w:t>
      </w:r>
    </w:p>
    <w:p w14:paraId="43577B09" w14:textId="0BE4E5A4" w:rsidR="00CA025A" w:rsidRPr="004D1676" w:rsidRDefault="00CA025A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 xml:space="preserve">- </w:t>
      </w:r>
      <w:r w:rsidRPr="004D1676">
        <w:rPr>
          <w:rFonts w:ascii="Calibri Light" w:hAnsi="Calibri Light" w:cs="Calibri Light"/>
          <w:i/>
          <w:iCs/>
          <w:lang w:val="nl-NL"/>
        </w:rPr>
        <w:t>Medewerkers</w:t>
      </w:r>
      <w:r w:rsidRPr="004D1676">
        <w:rPr>
          <w:rFonts w:ascii="Calibri Light" w:hAnsi="Calibri Light" w:cs="Calibri Light"/>
          <w:lang w:val="nl-NL"/>
        </w:rPr>
        <w:t xml:space="preserve"> kunnen zich professioneel </w:t>
      </w:r>
      <w:r w:rsidR="001C0FDD" w:rsidRPr="004D1676">
        <w:rPr>
          <w:rFonts w:ascii="Calibri Light" w:hAnsi="Calibri Light" w:cs="Calibri Light"/>
          <w:lang w:val="nl-NL"/>
        </w:rPr>
        <w:t xml:space="preserve">én </w:t>
      </w:r>
      <w:r w:rsidR="00A70C52" w:rsidRPr="004D1676">
        <w:rPr>
          <w:rFonts w:ascii="Calibri Light" w:hAnsi="Calibri Light" w:cs="Calibri Light"/>
          <w:lang w:val="nl-NL"/>
        </w:rPr>
        <w:t>op menselijk vlak</w:t>
      </w:r>
      <w:r w:rsidRPr="004D1676">
        <w:rPr>
          <w:rFonts w:ascii="Calibri Light" w:hAnsi="Calibri Light" w:cs="Calibri Light"/>
          <w:lang w:val="nl-NL"/>
        </w:rPr>
        <w:t xml:space="preserve"> volledig ontplooien. Ze worden aangemoedigd om de</w:t>
      </w:r>
      <w:r w:rsidR="00F10A54" w:rsidRPr="004D1676">
        <w:rPr>
          <w:rFonts w:ascii="Calibri Light" w:hAnsi="Calibri Light" w:cs="Calibri Light"/>
          <w:lang w:val="nl-NL"/>
        </w:rPr>
        <w:t xml:space="preserve"> nodige</w:t>
      </w:r>
      <w:r w:rsidRPr="004D1676">
        <w:rPr>
          <w:rFonts w:ascii="Calibri Light" w:hAnsi="Calibri Light" w:cs="Calibri Light"/>
          <w:lang w:val="nl-NL"/>
        </w:rPr>
        <w:t xml:space="preserve"> tijd te nemen </w:t>
      </w:r>
      <w:r w:rsidR="00A70C52" w:rsidRPr="004D1676">
        <w:rPr>
          <w:rFonts w:ascii="Calibri Light" w:hAnsi="Calibri Light" w:cs="Calibri Light"/>
          <w:lang w:val="nl-NL"/>
        </w:rPr>
        <w:t xml:space="preserve">voor het </w:t>
      </w:r>
      <w:r w:rsidR="006C6020" w:rsidRPr="004D1676">
        <w:rPr>
          <w:rFonts w:ascii="Calibri Light" w:hAnsi="Calibri Light" w:cs="Calibri Light"/>
          <w:lang w:val="nl-NL"/>
        </w:rPr>
        <w:t>smed</w:t>
      </w:r>
      <w:r w:rsidR="00A70C52" w:rsidRPr="004D1676">
        <w:rPr>
          <w:rFonts w:ascii="Calibri Light" w:hAnsi="Calibri Light" w:cs="Calibri Light"/>
          <w:lang w:val="nl-NL"/>
        </w:rPr>
        <w:t>en van</w:t>
      </w:r>
      <w:r w:rsidR="006C6020" w:rsidRPr="004D1676">
        <w:rPr>
          <w:rFonts w:ascii="Calibri Light" w:hAnsi="Calibri Light" w:cs="Calibri Light"/>
          <w:lang w:val="nl-NL"/>
        </w:rPr>
        <w:t xml:space="preserve"> </w:t>
      </w:r>
      <w:r w:rsidR="001C0FDD" w:rsidRPr="004D1676">
        <w:rPr>
          <w:rFonts w:ascii="Calibri Light" w:hAnsi="Calibri Light" w:cs="Calibri Light"/>
          <w:lang w:val="nl-NL"/>
        </w:rPr>
        <w:t>é</w:t>
      </w:r>
      <w:r w:rsidR="006C6020" w:rsidRPr="004D1676">
        <w:rPr>
          <w:rFonts w:ascii="Calibri Light" w:hAnsi="Calibri Light" w:cs="Calibri Light"/>
          <w:lang w:val="nl-NL"/>
        </w:rPr>
        <w:t>chte</w:t>
      </w:r>
      <w:r w:rsidRPr="004D1676">
        <w:rPr>
          <w:rFonts w:ascii="Calibri Light" w:hAnsi="Calibri Light" w:cs="Calibri Light"/>
          <w:lang w:val="nl-NL"/>
        </w:rPr>
        <w:t xml:space="preserve"> </w:t>
      </w:r>
      <w:r w:rsidR="006C6020" w:rsidRPr="004D1676">
        <w:rPr>
          <w:rFonts w:ascii="Calibri Light" w:hAnsi="Calibri Light" w:cs="Calibri Light"/>
          <w:lang w:val="nl-NL"/>
        </w:rPr>
        <w:t>banden</w:t>
      </w:r>
      <w:r w:rsidR="00A70C52" w:rsidRPr="004D1676">
        <w:rPr>
          <w:rFonts w:ascii="Calibri Light" w:hAnsi="Calibri Light" w:cs="Calibri Light"/>
          <w:lang w:val="nl-NL"/>
        </w:rPr>
        <w:t xml:space="preserve"> </w:t>
      </w:r>
      <w:r w:rsidRPr="004D1676">
        <w:rPr>
          <w:rFonts w:ascii="Calibri Light" w:hAnsi="Calibri Light" w:cs="Calibri Light"/>
          <w:lang w:val="nl-NL"/>
        </w:rPr>
        <w:t>met de bewoners.</w:t>
      </w:r>
    </w:p>
    <w:p w14:paraId="0E17D500" w14:textId="266F3C14" w:rsidR="00CA025A" w:rsidRPr="004D1676" w:rsidRDefault="00CA025A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>-</w:t>
      </w:r>
      <w:r w:rsidR="00F10A54" w:rsidRPr="004D1676">
        <w:rPr>
          <w:rFonts w:ascii="Calibri Light" w:hAnsi="Calibri Light" w:cs="Calibri Light"/>
          <w:lang w:val="nl-NL"/>
        </w:rPr>
        <w:t xml:space="preserve"> De </w:t>
      </w:r>
      <w:r w:rsidR="00F10A54" w:rsidRPr="004D1676">
        <w:rPr>
          <w:rFonts w:ascii="Calibri Light" w:hAnsi="Calibri Light" w:cs="Calibri Light"/>
          <w:i/>
          <w:iCs/>
          <w:lang w:val="nl-NL"/>
        </w:rPr>
        <w:t>directie</w:t>
      </w:r>
      <w:r w:rsidR="00F10A54" w:rsidRPr="004D1676">
        <w:rPr>
          <w:rFonts w:ascii="Calibri Light" w:hAnsi="Calibri Light" w:cs="Calibri Light"/>
          <w:lang w:val="nl-NL"/>
        </w:rPr>
        <w:t xml:space="preserve"> neemt</w:t>
      </w:r>
      <w:r w:rsidRPr="004D1676">
        <w:rPr>
          <w:rFonts w:ascii="Calibri Light" w:hAnsi="Calibri Light" w:cs="Calibri Light"/>
          <w:lang w:val="nl-NL"/>
        </w:rPr>
        <w:t xml:space="preserve"> niet langer</w:t>
      </w:r>
      <w:r w:rsidR="00F10A54" w:rsidRPr="004D1676">
        <w:rPr>
          <w:rFonts w:ascii="Calibri Light" w:hAnsi="Calibri Light" w:cs="Calibri Light"/>
          <w:lang w:val="nl-NL"/>
        </w:rPr>
        <w:t xml:space="preserve"> in haar eentje de </w:t>
      </w:r>
      <w:r w:rsidRPr="004D1676">
        <w:rPr>
          <w:rFonts w:ascii="Calibri Light" w:hAnsi="Calibri Light" w:cs="Calibri Light"/>
          <w:lang w:val="nl-NL"/>
        </w:rPr>
        <w:t>besliss</w:t>
      </w:r>
      <w:r w:rsidR="00F10A54" w:rsidRPr="004D1676">
        <w:rPr>
          <w:rFonts w:ascii="Calibri Light" w:hAnsi="Calibri Light" w:cs="Calibri Light"/>
          <w:lang w:val="nl-NL"/>
        </w:rPr>
        <w:t>ingen:</w:t>
      </w:r>
      <w:r w:rsidRPr="004D1676">
        <w:rPr>
          <w:rFonts w:ascii="Calibri Light" w:hAnsi="Calibri Light" w:cs="Calibri Light"/>
          <w:lang w:val="nl-NL"/>
        </w:rPr>
        <w:t xml:space="preserve"> bewoners en</w:t>
      </w:r>
      <w:r w:rsidR="00F10A54" w:rsidRPr="004D1676">
        <w:rPr>
          <w:rFonts w:ascii="Calibri Light" w:hAnsi="Calibri Light" w:cs="Calibri Light"/>
          <w:lang w:val="nl-NL"/>
        </w:rPr>
        <w:t xml:space="preserve"> het</w:t>
      </w:r>
      <w:r w:rsidRPr="004D1676">
        <w:rPr>
          <w:rFonts w:ascii="Calibri Light" w:hAnsi="Calibri Light" w:cs="Calibri Light"/>
          <w:lang w:val="nl-NL"/>
        </w:rPr>
        <w:t xml:space="preserve"> personeel </w:t>
      </w:r>
      <w:r w:rsidR="006C6020" w:rsidRPr="004D1676">
        <w:rPr>
          <w:rFonts w:ascii="Calibri Light" w:hAnsi="Calibri Light" w:cs="Calibri Light"/>
          <w:lang w:val="nl-NL"/>
        </w:rPr>
        <w:t>beslissen mee</w:t>
      </w:r>
      <w:r w:rsidRPr="004D1676">
        <w:rPr>
          <w:rFonts w:ascii="Calibri Light" w:hAnsi="Calibri Light" w:cs="Calibri Light"/>
          <w:lang w:val="nl-NL"/>
        </w:rPr>
        <w:t xml:space="preserve">. </w:t>
      </w:r>
      <w:r w:rsidR="00F10A54" w:rsidRPr="004D1676">
        <w:rPr>
          <w:rFonts w:ascii="Calibri Light" w:hAnsi="Calibri Light" w:cs="Calibri Light"/>
          <w:lang w:val="nl-NL"/>
        </w:rPr>
        <w:t>De directie</w:t>
      </w:r>
      <w:r w:rsidRPr="004D1676">
        <w:rPr>
          <w:rFonts w:ascii="Calibri Light" w:hAnsi="Calibri Light" w:cs="Calibri Light"/>
          <w:lang w:val="nl-NL"/>
        </w:rPr>
        <w:t xml:space="preserve"> </w:t>
      </w:r>
      <w:r w:rsidR="00F10A54" w:rsidRPr="004D1676">
        <w:rPr>
          <w:rFonts w:ascii="Calibri Light" w:hAnsi="Calibri Light" w:cs="Calibri Light"/>
          <w:lang w:val="nl-NL"/>
        </w:rPr>
        <w:t>krijgt</w:t>
      </w:r>
      <w:r w:rsidRPr="004D1676">
        <w:rPr>
          <w:rFonts w:ascii="Calibri Light" w:hAnsi="Calibri Light" w:cs="Calibri Light"/>
          <w:lang w:val="nl-NL"/>
        </w:rPr>
        <w:t xml:space="preserve"> een nieuwe rol als coach en begeleider.</w:t>
      </w:r>
    </w:p>
    <w:p w14:paraId="04C82656" w14:textId="026EA067" w:rsidR="00CA025A" w:rsidRPr="004D1676" w:rsidRDefault="00CA025A" w:rsidP="00CA025A">
      <w:pPr>
        <w:jc w:val="both"/>
        <w:rPr>
          <w:rFonts w:ascii="Calibri Light" w:hAnsi="Calibri Light" w:cs="Calibri Light"/>
          <w:lang w:val="nl-NL"/>
        </w:rPr>
      </w:pPr>
      <w:r w:rsidRPr="004D1676">
        <w:rPr>
          <w:rFonts w:ascii="Calibri Light" w:hAnsi="Calibri Light" w:cs="Calibri Light"/>
          <w:lang w:val="nl-NL"/>
        </w:rPr>
        <w:t xml:space="preserve">- </w:t>
      </w:r>
      <w:r w:rsidRPr="004D1676">
        <w:rPr>
          <w:rFonts w:ascii="Calibri Light" w:hAnsi="Calibri Light" w:cs="Calibri Light"/>
          <w:i/>
          <w:iCs/>
          <w:lang w:val="nl-NL"/>
        </w:rPr>
        <w:t>Bewoners, families, vrienden en buren</w:t>
      </w:r>
      <w:r w:rsidRPr="004D1676">
        <w:rPr>
          <w:rFonts w:ascii="Calibri Light" w:hAnsi="Calibri Light" w:cs="Calibri Light"/>
          <w:lang w:val="nl-NL"/>
        </w:rPr>
        <w:t xml:space="preserve"> worden betrokken </w:t>
      </w:r>
      <w:r w:rsidR="00F10A54" w:rsidRPr="004D1676">
        <w:rPr>
          <w:rFonts w:ascii="Calibri Light" w:hAnsi="Calibri Light" w:cs="Calibri Light"/>
          <w:lang w:val="nl-NL"/>
        </w:rPr>
        <w:t>bij</w:t>
      </w:r>
      <w:r w:rsidR="006C6020" w:rsidRPr="004D1676">
        <w:rPr>
          <w:rFonts w:ascii="Calibri Light" w:hAnsi="Calibri Light" w:cs="Calibri Light"/>
          <w:lang w:val="nl-NL"/>
        </w:rPr>
        <w:t xml:space="preserve"> het huis</w:t>
      </w:r>
      <w:r w:rsidR="00F10A54" w:rsidRPr="004D1676">
        <w:rPr>
          <w:rFonts w:ascii="Calibri Light" w:hAnsi="Calibri Light" w:cs="Calibri Light"/>
          <w:lang w:val="nl-NL"/>
        </w:rPr>
        <w:t xml:space="preserve"> </w:t>
      </w:r>
      <w:r w:rsidRPr="004D1676">
        <w:rPr>
          <w:rFonts w:ascii="Calibri Light" w:hAnsi="Calibri Light" w:cs="Calibri Light"/>
          <w:lang w:val="nl-NL"/>
        </w:rPr>
        <w:t>en</w:t>
      </w:r>
      <w:r w:rsidR="006C6020" w:rsidRPr="004D1676">
        <w:rPr>
          <w:rFonts w:ascii="Calibri Light" w:hAnsi="Calibri Light" w:cs="Calibri Light"/>
          <w:lang w:val="nl-NL"/>
        </w:rPr>
        <w:t xml:space="preserve"> helpen mee aan een beter</w:t>
      </w:r>
      <w:r w:rsidR="00F10A54" w:rsidRPr="004D1676">
        <w:rPr>
          <w:rFonts w:ascii="Calibri Light" w:hAnsi="Calibri Light" w:cs="Calibri Light"/>
          <w:lang w:val="nl-NL"/>
        </w:rPr>
        <w:t xml:space="preserve"> leven in</w:t>
      </w:r>
      <w:r w:rsidRPr="004D1676">
        <w:rPr>
          <w:rFonts w:ascii="Calibri Light" w:hAnsi="Calibri Light" w:cs="Calibri Light"/>
          <w:lang w:val="nl-NL"/>
        </w:rPr>
        <w:t xml:space="preserve"> gemeenschap.</w:t>
      </w:r>
    </w:p>
    <w:p w14:paraId="526EA536" w14:textId="77777777" w:rsidR="00307208" w:rsidRPr="004D1676" w:rsidRDefault="00307208" w:rsidP="00B51C79">
      <w:pPr>
        <w:jc w:val="both"/>
        <w:rPr>
          <w:rFonts w:ascii="Calibri Light" w:hAnsi="Calibri Light" w:cs="Calibri Light"/>
          <w:lang w:val="nl-NL"/>
        </w:rPr>
      </w:pPr>
    </w:p>
    <w:p w14:paraId="4895C43F" w14:textId="4565B2BF" w:rsidR="00CA025A" w:rsidRPr="004D1676" w:rsidRDefault="00CA025A" w:rsidP="00CA025A">
      <w:pPr>
        <w:jc w:val="both"/>
        <w:rPr>
          <w:rFonts w:ascii="Calibri Light" w:hAnsi="Calibri Light" w:cs="Calibri Light"/>
          <w:b/>
          <w:color w:val="F79646" w:themeColor="accent6"/>
          <w:lang w:val="nl-NL"/>
        </w:rPr>
      </w:pPr>
      <w:r w:rsidRPr="004D1676">
        <w:rPr>
          <w:rFonts w:ascii="Calibri Light" w:hAnsi="Calibri Light" w:cs="Calibri Light"/>
          <w:b/>
          <w:color w:val="F79646" w:themeColor="accent6"/>
          <w:lang w:val="nl-NL"/>
        </w:rPr>
        <w:t>Stap voor stap...</w:t>
      </w:r>
      <w:r w:rsidR="00F10A54" w:rsidRPr="004D1676">
        <w:rPr>
          <w:rFonts w:ascii="Calibri Light" w:hAnsi="Calibri Light" w:cs="Calibri Light"/>
          <w:b/>
          <w:color w:val="F79646" w:themeColor="accent6"/>
          <w:lang w:val="nl-NL"/>
        </w:rPr>
        <w:t xml:space="preserve"> </w:t>
      </w:r>
      <w:r w:rsidRPr="004D1676">
        <w:rPr>
          <w:rFonts w:ascii="Calibri Light" w:hAnsi="Calibri Light" w:cs="Calibri Light"/>
          <w:b/>
          <w:color w:val="F79646" w:themeColor="accent6"/>
          <w:lang w:val="nl-NL"/>
        </w:rPr>
        <w:t>en niet alleen</w:t>
      </w:r>
    </w:p>
    <w:p w14:paraId="26AB32FA" w14:textId="6026F104" w:rsidR="008207F9" w:rsidRPr="004D1676" w:rsidRDefault="00CA025A" w:rsidP="00A1456E">
      <w:pPr>
        <w:jc w:val="both"/>
        <w:rPr>
          <w:rFonts w:ascii="Calibri Light" w:hAnsi="Calibri Light" w:cs="Calibri Light"/>
          <w:bCs/>
          <w:lang w:val="nl-NL"/>
        </w:rPr>
      </w:pPr>
      <w:r w:rsidRPr="004D1676">
        <w:rPr>
          <w:rFonts w:ascii="Calibri Light" w:hAnsi="Calibri Light" w:cs="Calibri Light"/>
          <w:bCs/>
          <w:lang w:val="nl-NL"/>
        </w:rPr>
        <w:t xml:space="preserve">De evolutie verloopt uiteraard </w:t>
      </w:r>
      <w:r w:rsidR="006C6020" w:rsidRPr="004D1676">
        <w:rPr>
          <w:rFonts w:ascii="Calibri Light" w:hAnsi="Calibri Light" w:cs="Calibri Light"/>
          <w:bCs/>
          <w:lang w:val="nl-NL"/>
        </w:rPr>
        <w:t>geleidelijk</w:t>
      </w:r>
      <w:r w:rsidRPr="004D1676">
        <w:rPr>
          <w:rFonts w:ascii="Calibri Light" w:hAnsi="Calibri Light" w:cs="Calibri Light"/>
          <w:bCs/>
          <w:lang w:val="nl-NL"/>
        </w:rPr>
        <w:t xml:space="preserve">: </w:t>
      </w:r>
      <w:r w:rsidR="00421CFF">
        <w:rPr>
          <w:rFonts w:ascii="Calibri Light" w:hAnsi="Calibri Light" w:cs="Calibri Light"/>
          <w:bCs/>
          <w:lang w:val="nl-NL"/>
        </w:rPr>
        <w:t>elk huis</w:t>
      </w:r>
      <w:r w:rsidRPr="004D1676">
        <w:rPr>
          <w:rFonts w:ascii="Calibri Light" w:hAnsi="Calibri Light" w:cs="Calibri Light"/>
          <w:bCs/>
          <w:lang w:val="nl-NL"/>
        </w:rPr>
        <w:t xml:space="preserve"> dat de Tubbe-aanpak toepast, vertrekt van </w:t>
      </w:r>
      <w:r w:rsidR="00F10A54" w:rsidRPr="004D1676">
        <w:rPr>
          <w:rFonts w:ascii="Calibri Light" w:hAnsi="Calibri Light" w:cs="Calibri Light"/>
          <w:bCs/>
          <w:lang w:val="nl-NL"/>
        </w:rPr>
        <w:t>de eigen</w:t>
      </w:r>
      <w:r w:rsidRPr="004D1676">
        <w:rPr>
          <w:rFonts w:ascii="Calibri Light" w:hAnsi="Calibri Light" w:cs="Calibri Light"/>
          <w:bCs/>
          <w:lang w:val="nl-NL"/>
        </w:rPr>
        <w:t xml:space="preserve"> situatie en </w:t>
      </w:r>
      <w:r w:rsidR="00F10A54" w:rsidRPr="004D1676">
        <w:rPr>
          <w:rFonts w:ascii="Calibri Light" w:hAnsi="Calibri Light" w:cs="Calibri Light"/>
          <w:bCs/>
          <w:lang w:val="nl-NL"/>
        </w:rPr>
        <w:t xml:space="preserve">zet stappen </w:t>
      </w:r>
      <w:r w:rsidRPr="004D1676">
        <w:rPr>
          <w:rFonts w:ascii="Calibri Light" w:hAnsi="Calibri Light" w:cs="Calibri Light"/>
          <w:bCs/>
          <w:lang w:val="nl-NL"/>
        </w:rPr>
        <w:t>naargelang</w:t>
      </w:r>
      <w:r w:rsidR="00F10A54" w:rsidRPr="004D1676">
        <w:rPr>
          <w:rFonts w:ascii="Calibri Light" w:hAnsi="Calibri Light" w:cs="Calibri Light"/>
          <w:bCs/>
          <w:lang w:val="nl-NL"/>
        </w:rPr>
        <w:t xml:space="preserve"> van</w:t>
      </w:r>
      <w:r w:rsidRPr="004D1676">
        <w:rPr>
          <w:rFonts w:ascii="Calibri Light" w:hAnsi="Calibri Light" w:cs="Calibri Light"/>
          <w:bCs/>
          <w:lang w:val="nl-NL"/>
        </w:rPr>
        <w:t xml:space="preserve"> zijn mogelijkheden. Gedurende twee jaar begeleidt een Tubbe-coach het</w:t>
      </w:r>
      <w:r w:rsidR="00421CFF">
        <w:rPr>
          <w:rFonts w:ascii="Calibri Light" w:hAnsi="Calibri Light" w:cs="Calibri Light"/>
          <w:bCs/>
          <w:lang w:val="nl-NL"/>
        </w:rPr>
        <w:t xml:space="preserve"> woonzorgcentrum</w:t>
      </w:r>
      <w:r w:rsidRPr="004D1676">
        <w:rPr>
          <w:rFonts w:ascii="Calibri Light" w:hAnsi="Calibri Light" w:cs="Calibri Light"/>
          <w:bCs/>
          <w:lang w:val="nl-NL"/>
        </w:rPr>
        <w:t xml:space="preserve"> om de </w:t>
      </w:r>
      <w:r w:rsidR="00F10A54" w:rsidRPr="004D1676">
        <w:rPr>
          <w:rFonts w:ascii="Calibri Light" w:hAnsi="Calibri Light" w:cs="Calibri Light"/>
          <w:bCs/>
          <w:lang w:val="nl-NL"/>
        </w:rPr>
        <w:t>nieuwe</w:t>
      </w:r>
      <w:r w:rsidRPr="004D1676">
        <w:rPr>
          <w:rFonts w:ascii="Calibri Light" w:hAnsi="Calibri Light" w:cs="Calibri Light"/>
          <w:bCs/>
          <w:lang w:val="nl-NL"/>
        </w:rPr>
        <w:t xml:space="preserve"> visie</w:t>
      </w:r>
      <w:r w:rsidR="006C6020" w:rsidRPr="004D1676">
        <w:rPr>
          <w:rFonts w:ascii="Calibri Light" w:hAnsi="Calibri Light" w:cs="Calibri Light"/>
          <w:bCs/>
          <w:lang w:val="nl-NL"/>
        </w:rPr>
        <w:t xml:space="preserve"> concreet te maken</w:t>
      </w:r>
      <w:r w:rsidR="00F10A54" w:rsidRPr="004D1676">
        <w:rPr>
          <w:rFonts w:ascii="Calibri Light" w:hAnsi="Calibri Light" w:cs="Calibri Light"/>
          <w:bCs/>
          <w:lang w:val="nl-NL"/>
        </w:rPr>
        <w:t xml:space="preserve"> in de organisatie</w:t>
      </w:r>
      <w:r w:rsidR="006C6020" w:rsidRPr="004D1676">
        <w:rPr>
          <w:rFonts w:ascii="Calibri Light" w:hAnsi="Calibri Light" w:cs="Calibri Light"/>
          <w:bCs/>
          <w:lang w:val="nl-NL"/>
        </w:rPr>
        <w:t xml:space="preserve"> en ze ook echt in te voeren</w:t>
      </w:r>
      <w:r w:rsidRPr="004D1676">
        <w:rPr>
          <w:rFonts w:ascii="Calibri Light" w:hAnsi="Calibri Light" w:cs="Calibri Light"/>
          <w:bCs/>
          <w:lang w:val="nl-NL"/>
        </w:rPr>
        <w:t xml:space="preserve">. Er is geen </w:t>
      </w:r>
      <w:r w:rsidR="006C6020" w:rsidRPr="004D1676">
        <w:rPr>
          <w:rFonts w:ascii="Calibri Light" w:hAnsi="Calibri Light" w:cs="Calibri Light"/>
          <w:bCs/>
          <w:lang w:val="nl-NL"/>
        </w:rPr>
        <w:t xml:space="preserve">vast </w:t>
      </w:r>
      <w:r w:rsidRPr="004D1676">
        <w:rPr>
          <w:rFonts w:ascii="Calibri Light" w:hAnsi="Calibri Light" w:cs="Calibri Light"/>
          <w:bCs/>
          <w:lang w:val="nl-NL"/>
        </w:rPr>
        <w:t>model of toverstokje</w:t>
      </w:r>
      <w:r w:rsidR="006C6020" w:rsidRPr="004D1676">
        <w:rPr>
          <w:rFonts w:ascii="Calibri Light" w:hAnsi="Calibri Light" w:cs="Calibri Light"/>
          <w:bCs/>
          <w:lang w:val="nl-NL"/>
        </w:rPr>
        <w:t xml:space="preserve">: </w:t>
      </w:r>
      <w:r w:rsidRPr="004D1676">
        <w:rPr>
          <w:rFonts w:ascii="Calibri Light" w:hAnsi="Calibri Light" w:cs="Calibri Light"/>
          <w:bCs/>
          <w:lang w:val="nl-NL"/>
        </w:rPr>
        <w:t>iedereen is betrokken bij deze verandering.</w:t>
      </w:r>
    </w:p>
    <w:p w14:paraId="22C17D05" w14:textId="77777777" w:rsidR="00A1456E" w:rsidRPr="004D1676" w:rsidRDefault="00A1456E" w:rsidP="00A1456E">
      <w:pPr>
        <w:jc w:val="both"/>
        <w:rPr>
          <w:rFonts w:ascii="Calibri Light" w:hAnsi="Calibri Light" w:cs="Calibri Light"/>
          <w:bCs/>
          <w:lang w:val="nl-NL"/>
        </w:rPr>
      </w:pPr>
    </w:p>
    <w:p w14:paraId="385CB96E" w14:textId="77777777" w:rsidR="00EB4EF4" w:rsidRPr="004D1676" w:rsidRDefault="00EB4EF4" w:rsidP="00EC45F6">
      <w:pPr>
        <w:rPr>
          <w:rFonts w:ascii="Calibri Light" w:hAnsi="Calibri Light" w:cs="Calibri Light"/>
          <w:b/>
          <w:color w:val="E36C0A" w:themeColor="accent6" w:themeShade="BF"/>
          <w:lang w:val="nl-NL"/>
        </w:rPr>
      </w:pPr>
    </w:p>
    <w:p w14:paraId="06573533" w14:textId="64EECDDE" w:rsidR="00CA025A" w:rsidRPr="004D1676" w:rsidRDefault="00CA025A" w:rsidP="00EC45F6">
      <w:pPr>
        <w:rPr>
          <w:rFonts w:ascii="Calibri Light" w:hAnsi="Calibri Light" w:cs="Calibri Light"/>
          <w:b/>
          <w:color w:val="E36C0A" w:themeColor="accent6" w:themeShade="BF"/>
          <w:lang w:val="nl-NL"/>
        </w:rPr>
      </w:pP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lastRenderedPageBreak/>
        <w:t xml:space="preserve">Bewoners,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naasten, 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vrienden, familie, personeel, directie, 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de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inrichtende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macht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: alle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maa</w:t>
      </w:r>
      <w:r w:rsidR="001C0FDD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l samen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creëren</w:t>
      </w:r>
      <w:r w:rsidR="001C0FDD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ze mee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een leefomgeving waarin 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menselijke 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relaties 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vooropstaan. D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e oudere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persoon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is 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de belangrijkste gesprekspartner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. Zij/hij is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</w:t>
      </w:r>
      <w:r w:rsidR="006C6020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de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actor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van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haar/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zijn eigen leven, ongeacht gezondheidstoestand, </w:t>
      </w:r>
      <w:r w:rsidR="001C0FDD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op basis van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</w:t>
      </w:r>
      <w:r w:rsidR="00A1456E"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>eigen</w:t>
      </w:r>
      <w:r w:rsidRPr="004D1676">
        <w:rPr>
          <w:rFonts w:ascii="Calibri Light" w:hAnsi="Calibri Light" w:cs="Calibri Light"/>
          <w:b/>
          <w:color w:val="E36C0A" w:themeColor="accent6" w:themeShade="BF"/>
          <w:lang w:val="nl-NL"/>
        </w:rPr>
        <w:t xml:space="preserve"> keuzes.</w:t>
      </w:r>
    </w:p>
    <w:p w14:paraId="2879B5F9" w14:textId="77777777" w:rsidR="001E7E6A" w:rsidRPr="004D1676" w:rsidRDefault="001E7E6A" w:rsidP="00CA025A">
      <w:pPr>
        <w:jc w:val="both"/>
        <w:rPr>
          <w:rFonts w:ascii="Calibri Light" w:hAnsi="Calibri Light" w:cs="Calibri Light"/>
          <w:bCs/>
          <w:iCs/>
          <w:lang w:val="nl-NL"/>
        </w:rPr>
      </w:pPr>
    </w:p>
    <w:p w14:paraId="7B7C73DD" w14:textId="1534E5C7" w:rsidR="00CA025A" w:rsidRPr="004D1676" w:rsidRDefault="00CA025A" w:rsidP="00CA025A">
      <w:pPr>
        <w:jc w:val="both"/>
        <w:rPr>
          <w:rFonts w:ascii="Calibri Light" w:hAnsi="Calibri Light" w:cs="Calibri Light"/>
          <w:b/>
          <w:iCs/>
          <w:color w:val="F79646" w:themeColor="accent6"/>
          <w:lang w:val="nl-NL"/>
        </w:rPr>
      </w:pPr>
      <w:r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>Gelukkiger bewoners... en</w:t>
      </w:r>
      <w:r w:rsidR="001E7E6A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 xml:space="preserve"> </w:t>
      </w:r>
      <w:r w:rsidR="006C6020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 xml:space="preserve">sereniteit </w:t>
      </w:r>
      <w:r w:rsidR="004B7252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>bij</w:t>
      </w:r>
      <w:r w:rsidR="006C6020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 xml:space="preserve"> de</w:t>
      </w:r>
      <w:r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 xml:space="preserve"> </w:t>
      </w:r>
      <w:r w:rsidR="00A1456E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>familie</w:t>
      </w:r>
      <w:r w:rsidR="004B7252" w:rsidRPr="004D1676">
        <w:rPr>
          <w:rFonts w:ascii="Calibri Light" w:hAnsi="Calibri Light" w:cs="Calibri Light"/>
          <w:b/>
          <w:iCs/>
          <w:color w:val="F79646" w:themeColor="accent6"/>
          <w:lang w:val="nl-NL"/>
        </w:rPr>
        <w:t>s</w:t>
      </w:r>
    </w:p>
    <w:p w14:paraId="4F2DA13F" w14:textId="42373DB5" w:rsidR="00CA025A" w:rsidRPr="00B926BB" w:rsidRDefault="00CA025A" w:rsidP="00CA025A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In Tubbe-huizen voelen de bewoners zich vrijer en meer gewaardeerd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Z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 nemen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meer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deel aan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dagelijkse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activiteiten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er ontstaan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kwaliteitsvolle en wederkerige relaties met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de medewerkers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ls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naaste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kunt u kennismaken met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 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getuigen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van deze nieuwe dynamiek: foto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’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s, verhalen, getuigenissen...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Het zijn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stuk voor stuk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kans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en om te ontdekken dat uw familielid nog verlangens, p</w:t>
      </w:r>
      <w:r w:rsidR="003A4391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lannen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capaciteiten heeft waarvan u soms niet eens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het bestaan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vermoed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t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Dit helpt om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 nieuwe levensplek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rustiger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en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makkelijker te aanvaarden.</w:t>
      </w:r>
    </w:p>
    <w:p w14:paraId="20CF4C6F" w14:textId="77777777" w:rsidR="004908DC" w:rsidRPr="004D1676" w:rsidRDefault="004908DC" w:rsidP="00EC45F6">
      <w:pPr>
        <w:rPr>
          <w:rFonts w:ascii="Calibri Light" w:hAnsi="Calibri Light" w:cs="Calibri Light"/>
          <w:b/>
          <w:color w:val="E36C0A" w:themeColor="accent6" w:themeShade="BF"/>
          <w:lang w:val="nl-NL"/>
        </w:rPr>
      </w:pPr>
    </w:p>
    <w:p w14:paraId="199906D3" w14:textId="4FADD6F9" w:rsidR="00CA025A" w:rsidRPr="004D1676" w:rsidRDefault="00CA025A" w:rsidP="00CA025A">
      <w:pPr>
        <w:jc w:val="both"/>
        <w:rPr>
          <w:rFonts w:ascii="Calibri Light" w:hAnsi="Calibri Light" w:cs="Calibri Light"/>
          <w:b/>
          <w:bCs/>
          <w:color w:val="F79646" w:themeColor="accent6"/>
          <w:lang w:val="nl-NL"/>
        </w:rPr>
      </w:pP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Wat is </w:t>
      </w:r>
      <w:r w:rsidR="001E7E6A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uw</w:t>
      </w: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 rol </w:t>
      </w:r>
      <w:r w:rsidR="001E7E6A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als </w:t>
      </w: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familie en</w:t>
      </w:r>
      <w:r w:rsidR="001E7E6A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/of</w:t>
      </w: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 xml:space="preserve"> </w:t>
      </w:r>
      <w:r w:rsidR="003A4391"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dichte omgeving</w:t>
      </w:r>
      <w:r w:rsidRPr="004D1676">
        <w:rPr>
          <w:rFonts w:ascii="Calibri Light" w:hAnsi="Calibri Light" w:cs="Calibri Light"/>
          <w:b/>
          <w:bCs/>
          <w:color w:val="F79646" w:themeColor="accent6"/>
          <w:lang w:val="nl-NL"/>
        </w:rPr>
        <w:t>?</w:t>
      </w:r>
    </w:p>
    <w:p w14:paraId="74C08A66" w14:textId="3DADDFA7" w:rsidR="00CA025A" w:rsidRPr="00B926BB" w:rsidRDefault="00CA025A" w:rsidP="00CA025A">
      <w:pPr>
        <w:jc w:val="both"/>
        <w:rPr>
          <w:rFonts w:ascii="Calibri Light" w:hAnsi="Calibri Light" w:cs="Calibri Light"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sz w:val="22"/>
          <w:szCs w:val="22"/>
          <w:lang w:val="nl-NL"/>
        </w:rPr>
        <w:t>Het model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van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onze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woonzorgcentr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a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heeft lange tijd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dat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van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de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ziekenhui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zen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gevolgd, met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de bijbehorende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regels voor hygiëne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,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organisatie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>, dagelijks leven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... Deze aanpak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stoot meer 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meer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op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grenzen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: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we hebben het hier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 xml:space="preserve"> immers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allereerst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over een plek waar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 wordt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gelééfd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. Zonder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de kwaliteit van de zorg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 xml:space="preserve"> te verminderen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streven de Tubbe-huizen naar een familiegevoel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>. D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aar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>in hebt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ook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u 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>een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eigen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plaats,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>dicht bij uw naaste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samen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met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 de medewerkers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, in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een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partnerschap. Dit kan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ongebruikelijk lijken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en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 is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 xml:space="preserve"> voor sommigen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misschien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 zelfs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confronterend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. O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>f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 xml:space="preserve"> het </w:t>
      </w:r>
      <w:r w:rsidR="001C0FDD" w:rsidRPr="00B926BB">
        <w:rPr>
          <w:rFonts w:ascii="Calibri Light" w:hAnsi="Calibri Light" w:cs="Calibri Light"/>
          <w:sz w:val="22"/>
          <w:szCs w:val="22"/>
          <w:lang w:val="nl-NL"/>
        </w:rPr>
        <w:t>beantwoordt</w:t>
      </w:r>
      <w:r w:rsidRPr="00B926BB">
        <w:rPr>
          <w:rFonts w:ascii="Calibri Light" w:hAnsi="Calibri Light" w:cs="Calibri Light"/>
          <w:sz w:val="22"/>
          <w:szCs w:val="22"/>
          <w:lang w:val="nl-NL"/>
        </w:rPr>
        <w:t xml:space="preserve"> integendeel </w:t>
      </w:r>
      <w:r w:rsidR="003A4391" w:rsidRPr="00B926BB">
        <w:rPr>
          <w:rFonts w:ascii="Calibri Light" w:hAnsi="Calibri Light" w:cs="Calibri Light"/>
          <w:sz w:val="22"/>
          <w:szCs w:val="22"/>
          <w:lang w:val="nl-NL"/>
        </w:rPr>
        <w:t xml:space="preserve">perfect </w:t>
      </w:r>
      <w:r w:rsidR="001E7E6A" w:rsidRPr="00B926BB">
        <w:rPr>
          <w:rFonts w:ascii="Calibri Light" w:hAnsi="Calibri Light" w:cs="Calibri Light"/>
          <w:sz w:val="22"/>
          <w:szCs w:val="22"/>
          <w:lang w:val="nl-NL"/>
        </w:rPr>
        <w:t>aan uw verwachtingen.</w:t>
      </w:r>
    </w:p>
    <w:p w14:paraId="1BA1783D" w14:textId="07CDC063" w:rsidR="00CC0526" w:rsidRPr="00B926BB" w:rsidRDefault="00CC0526" w:rsidP="00B51C79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</w:p>
    <w:p w14:paraId="39610B49" w14:textId="1A0CEA60" w:rsidR="00CA025A" w:rsidRPr="00B926BB" w:rsidRDefault="00CA025A" w:rsidP="00CA025A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Afhankelijk van 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het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betrokken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5B431C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huis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wordt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 Tubbe-aanpak</w:t>
      </w:r>
      <w:r w:rsidR="001E7E6A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op heel diverse manieren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toegepast</w:t>
      </w:r>
    </w:p>
    <w:p w14:paraId="5AFABEB8" w14:textId="4F5F6C3F" w:rsidR="00CA025A" w:rsidRPr="00B926BB" w:rsidRDefault="00CA025A" w:rsidP="00CA025A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- Het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woonzorgcentrum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kan naar u komen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om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zijn visie en de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bijbehorende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projecten voor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te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stellen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. Of misschien nodigt het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u uit om uw mening te geven, uw kennis in te brengen, uw passie te delen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K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ortom, om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intenser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deel te nemen aan het leven van het huis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Z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wordt dat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ook een beetje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uw huis.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Er wordt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van u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niet verwacht dat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u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elke dag beschikbaar bent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Alles wat u kunt bijdragen wordt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op prijs gesteld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, ook al lijkt het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minimaal. A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arzel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dus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niet. </w:t>
      </w:r>
    </w:p>
    <w:p w14:paraId="60737275" w14:textId="2E2BCF09" w:rsidR="00CA025A" w:rsidRPr="00B926BB" w:rsidRDefault="00CA025A" w:rsidP="00CA025A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- U kunt het </w:t>
      </w:r>
      <w:r w:rsidR="005B431C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huis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ook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zelf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benaderen met vragen of suggesties. Stel gerust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zelf voor op welke manier u kunt meedoen, en wat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het best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bij u past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Bijvoorbeeld: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‘E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en activiteit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in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 week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?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Dat is v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oor mij niet mogelijk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,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omdat ik werk! Maar een bewonersraad 's avonds of een uit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stap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in het weekend als ik het van tevoren in mijn agenda kan inpassen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? Met plezier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!’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ntmoet 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ook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de medewerkers: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u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hebt met hen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meer gemeenschappelijk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dan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u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denkt.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Denk aan h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obby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’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s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of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een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wel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bepaalde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passie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Breng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uw positieve opmerkingen en opbouwende kritiek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tot bij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.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Nu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komt de relatie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van het </w:t>
      </w:r>
      <w:r w:rsidR="00642189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huis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met familie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pas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echt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tot stand als het niet goed gaat met het familielid, als er een probleem is...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Terwijl het toch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altijd ook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goed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doet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om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aan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elkaar te vertellen dat het goed gaat! </w:t>
      </w:r>
    </w:p>
    <w:p w14:paraId="7B5A4FBB" w14:textId="63FA9B2D" w:rsidR="00CA025A" w:rsidRPr="00B926BB" w:rsidRDefault="00CA025A" w:rsidP="00CA025A">
      <w:pPr>
        <w:jc w:val="both"/>
        <w:rPr>
          <w:rFonts w:ascii="Calibri Light" w:hAnsi="Calibri Light" w:cs="Calibri Light"/>
          <w:bCs/>
          <w:iCs/>
          <w:sz w:val="22"/>
          <w:szCs w:val="22"/>
          <w:lang w:val="nl-NL"/>
        </w:rPr>
      </w:pP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- Denk ook aan de andere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naasten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en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knoop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banden met hen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aan: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in de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wandel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gangen, tijdens activiteiten, in het restaurant enz.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Z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o leer je elkaar kennen, kun je voorstellen doen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‘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als team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’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, 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leg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je meer gewicht</w:t>
      </w:r>
      <w:r w:rsidR="001C0FD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in de schaal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om dingen te 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veranderen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of om 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de medewerkers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te ondersteunen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E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n vooral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: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om nieuwe mensen te ontdekken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en 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een stukje menselijkheid te delen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 D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at is</w:t>
      </w:r>
      <w:r w:rsidR="00F441C8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sowieso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altijd de moeite waard</w:t>
      </w:r>
      <w:r w:rsidR="00B35B6D"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>.</w:t>
      </w:r>
      <w:r w:rsidRPr="00B926BB">
        <w:rPr>
          <w:rFonts w:ascii="Calibri Light" w:hAnsi="Calibri Light" w:cs="Calibri Light"/>
          <w:bCs/>
          <w:iCs/>
          <w:sz w:val="22"/>
          <w:szCs w:val="22"/>
          <w:lang w:val="nl-NL"/>
        </w:rPr>
        <w:t xml:space="preserve"> </w:t>
      </w:r>
      <w:r w:rsidRPr="00B926BB">
        <w:rPr>
          <w:rFonts w:ascii="Segoe UI Emoji" w:hAnsi="Segoe UI Emoji" w:cs="Segoe UI Emoji"/>
          <w:bCs/>
          <w:iCs/>
          <w:sz w:val="22"/>
          <w:szCs w:val="22"/>
          <w:lang w:val="nl-NL"/>
        </w:rPr>
        <w:t>😉</w:t>
      </w:r>
    </w:p>
    <w:p w14:paraId="73007BD7" w14:textId="77777777" w:rsidR="00B926BB" w:rsidRDefault="00B926BB" w:rsidP="00B51C79">
      <w:pPr>
        <w:jc w:val="both"/>
        <w:rPr>
          <w:rFonts w:ascii="Calibri Light" w:hAnsi="Calibri Light" w:cs="Calibri Light"/>
          <w:b/>
          <w:iCs/>
          <w:color w:val="E36C0A" w:themeColor="accent6" w:themeShade="BF"/>
          <w:lang w:val="nl-NL"/>
        </w:rPr>
      </w:pPr>
    </w:p>
    <w:p w14:paraId="18308A62" w14:textId="7F6223B3" w:rsidR="00EF5CD6" w:rsidRPr="004D1676" w:rsidRDefault="00B35B6D" w:rsidP="00B51C79">
      <w:pPr>
        <w:jc w:val="both"/>
        <w:rPr>
          <w:rFonts w:ascii="Calibri Light" w:hAnsi="Calibri Light" w:cs="Calibri Light"/>
          <w:b/>
          <w:iCs/>
          <w:color w:val="0000FF" w:themeColor="hyperlink"/>
          <w:u w:val="single"/>
        </w:rPr>
      </w:pPr>
      <w:r w:rsidRPr="004D1676">
        <w:rPr>
          <w:rFonts w:ascii="Calibri Light" w:hAnsi="Calibri Light" w:cs="Calibri Light"/>
          <w:b/>
          <w:iCs/>
          <w:color w:val="E36C0A" w:themeColor="accent6" w:themeShade="BF"/>
          <w:lang w:val="nl-NL"/>
        </w:rPr>
        <w:t>Meer weten</w:t>
      </w:r>
      <w:r w:rsidR="00250567" w:rsidRPr="004D1676">
        <w:rPr>
          <w:rFonts w:ascii="Calibri Light" w:hAnsi="Calibri Light" w:cs="Calibri Light"/>
          <w:b/>
          <w:iCs/>
          <w:color w:val="E36C0A" w:themeColor="accent6" w:themeShade="BF"/>
          <w:lang w:val="nl-NL"/>
        </w:rPr>
        <w:t xml:space="preserve">? </w:t>
      </w:r>
      <w:hyperlink r:id="rId10" w:history="1">
        <w:r w:rsidR="00250567" w:rsidRPr="004D1676">
          <w:rPr>
            <w:rStyle w:val="Hyperlink"/>
            <w:rFonts w:ascii="Calibri Light" w:hAnsi="Calibri Light" w:cs="Calibri Light"/>
            <w:b/>
            <w:iCs/>
          </w:rPr>
          <w:t>www.tubbe.</w:t>
        </w:r>
        <w:r w:rsidR="005D563C" w:rsidRPr="004D1676">
          <w:rPr>
            <w:rStyle w:val="Hyperlink"/>
            <w:rFonts w:ascii="Calibri Light" w:hAnsi="Calibri Light" w:cs="Calibri Light"/>
            <w:b/>
            <w:iCs/>
          </w:rPr>
          <w:t>be</w:t>
        </w:r>
      </w:hyperlink>
    </w:p>
    <w:sectPr w:rsidR="00EF5CD6" w:rsidRPr="004D1676" w:rsidSect="004D55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C330" w14:textId="77777777" w:rsidR="004C0CB9" w:rsidRDefault="004C0CB9" w:rsidP="00AD3A9B">
      <w:r>
        <w:separator/>
      </w:r>
    </w:p>
  </w:endnote>
  <w:endnote w:type="continuationSeparator" w:id="0">
    <w:p w14:paraId="4A21C967" w14:textId="77777777" w:rsidR="004C0CB9" w:rsidRDefault="004C0CB9" w:rsidP="00A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4646"/>
      <w:docPartObj>
        <w:docPartGallery w:val="Page Numbers (Bottom of Page)"/>
        <w:docPartUnique/>
      </w:docPartObj>
    </w:sdtPr>
    <w:sdtContent>
      <w:p w14:paraId="50E40E51" w14:textId="75613A6E" w:rsidR="00805291" w:rsidRDefault="00805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B2994" w14:textId="77777777" w:rsidR="00805291" w:rsidRDefault="0080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A4B8" w14:textId="77777777" w:rsidR="004C0CB9" w:rsidRDefault="004C0CB9" w:rsidP="00AD3A9B">
      <w:r>
        <w:separator/>
      </w:r>
    </w:p>
  </w:footnote>
  <w:footnote w:type="continuationSeparator" w:id="0">
    <w:p w14:paraId="263E837D" w14:textId="77777777" w:rsidR="004C0CB9" w:rsidRDefault="004C0CB9" w:rsidP="00AD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E52" w14:textId="3FD381C5" w:rsidR="00AD3A9B" w:rsidRDefault="005F71DC" w:rsidP="005F71DC">
    <w:pPr>
      <w:pStyle w:val="Header"/>
      <w:tabs>
        <w:tab w:val="clear" w:pos="4513"/>
        <w:tab w:val="clear" w:pos="9026"/>
        <w:tab w:val="left" w:pos="2900"/>
      </w:tabs>
      <w:jc w:val="right"/>
    </w:pPr>
    <w:r w:rsidRPr="005F71DC">
      <w:rPr>
        <w:noProof/>
      </w:rPr>
      <w:drawing>
        <wp:inline distT="0" distB="0" distL="0" distR="0" wp14:anchorId="6949274D" wp14:editId="1208A6F0">
          <wp:extent cx="2487522" cy="12827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441" cy="129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2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EF0"/>
    <w:multiLevelType w:val="hybridMultilevel"/>
    <w:tmpl w:val="4176BD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DBA8"/>
    <w:multiLevelType w:val="hybridMultilevel"/>
    <w:tmpl w:val="91C0ECF2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A414E1"/>
    <w:multiLevelType w:val="hybridMultilevel"/>
    <w:tmpl w:val="BF5A5730"/>
    <w:lvl w:ilvl="0" w:tplc="1F823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1DA6"/>
    <w:multiLevelType w:val="hybridMultilevel"/>
    <w:tmpl w:val="56125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6579"/>
    <w:multiLevelType w:val="hybridMultilevel"/>
    <w:tmpl w:val="035C5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4246">
    <w:abstractNumId w:val="3"/>
  </w:num>
  <w:num w:numId="2" w16cid:durableId="760372991">
    <w:abstractNumId w:val="1"/>
  </w:num>
  <w:num w:numId="3" w16cid:durableId="2036342158">
    <w:abstractNumId w:val="4"/>
  </w:num>
  <w:num w:numId="4" w16cid:durableId="1853103966">
    <w:abstractNumId w:val="2"/>
  </w:num>
  <w:num w:numId="5" w16cid:durableId="202552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8"/>
    <w:rsid w:val="00026C7B"/>
    <w:rsid w:val="000414D1"/>
    <w:rsid w:val="000532E8"/>
    <w:rsid w:val="000551F7"/>
    <w:rsid w:val="0006507A"/>
    <w:rsid w:val="000734A7"/>
    <w:rsid w:val="00073D1C"/>
    <w:rsid w:val="000748AD"/>
    <w:rsid w:val="00080049"/>
    <w:rsid w:val="0008123F"/>
    <w:rsid w:val="00081B77"/>
    <w:rsid w:val="0009099C"/>
    <w:rsid w:val="000A1253"/>
    <w:rsid w:val="000A21E1"/>
    <w:rsid w:val="000B382D"/>
    <w:rsid w:val="000B56C3"/>
    <w:rsid w:val="000D3662"/>
    <w:rsid w:val="000F16B5"/>
    <w:rsid w:val="000F1AFD"/>
    <w:rsid w:val="00111240"/>
    <w:rsid w:val="00141424"/>
    <w:rsid w:val="00143CB9"/>
    <w:rsid w:val="0014430B"/>
    <w:rsid w:val="00146C5F"/>
    <w:rsid w:val="001539C9"/>
    <w:rsid w:val="00153D3C"/>
    <w:rsid w:val="0015413D"/>
    <w:rsid w:val="0016709F"/>
    <w:rsid w:val="00170C0F"/>
    <w:rsid w:val="00172764"/>
    <w:rsid w:val="00195793"/>
    <w:rsid w:val="001C0FDD"/>
    <w:rsid w:val="001D69AB"/>
    <w:rsid w:val="001D7624"/>
    <w:rsid w:val="001E6766"/>
    <w:rsid w:val="001E7E6A"/>
    <w:rsid w:val="001F0613"/>
    <w:rsid w:val="001F409D"/>
    <w:rsid w:val="001F559F"/>
    <w:rsid w:val="002339D4"/>
    <w:rsid w:val="0023674E"/>
    <w:rsid w:val="00245426"/>
    <w:rsid w:val="0024569E"/>
    <w:rsid w:val="00250567"/>
    <w:rsid w:val="002533B5"/>
    <w:rsid w:val="00261A14"/>
    <w:rsid w:val="00267C63"/>
    <w:rsid w:val="00272F82"/>
    <w:rsid w:val="0028788E"/>
    <w:rsid w:val="002948F2"/>
    <w:rsid w:val="002A6114"/>
    <w:rsid w:val="002B038C"/>
    <w:rsid w:val="002C2F78"/>
    <w:rsid w:val="002C3422"/>
    <w:rsid w:val="002C74FB"/>
    <w:rsid w:val="002C78AD"/>
    <w:rsid w:val="002D78FF"/>
    <w:rsid w:val="002E63DD"/>
    <w:rsid w:val="002E6F1D"/>
    <w:rsid w:val="002E7E97"/>
    <w:rsid w:val="002F4DA6"/>
    <w:rsid w:val="00307208"/>
    <w:rsid w:val="00334821"/>
    <w:rsid w:val="00335C2F"/>
    <w:rsid w:val="0033695D"/>
    <w:rsid w:val="003478DB"/>
    <w:rsid w:val="003538C7"/>
    <w:rsid w:val="003A4391"/>
    <w:rsid w:val="003C1B9C"/>
    <w:rsid w:val="003D36DF"/>
    <w:rsid w:val="003E1296"/>
    <w:rsid w:val="003E3803"/>
    <w:rsid w:val="003E5E6B"/>
    <w:rsid w:val="0040030D"/>
    <w:rsid w:val="00404808"/>
    <w:rsid w:val="0041034C"/>
    <w:rsid w:val="00421CFF"/>
    <w:rsid w:val="004242EB"/>
    <w:rsid w:val="00436F69"/>
    <w:rsid w:val="0045174D"/>
    <w:rsid w:val="00453D9E"/>
    <w:rsid w:val="00467886"/>
    <w:rsid w:val="00481C2D"/>
    <w:rsid w:val="004908DC"/>
    <w:rsid w:val="00494B58"/>
    <w:rsid w:val="0049518D"/>
    <w:rsid w:val="004A3B27"/>
    <w:rsid w:val="004B3F98"/>
    <w:rsid w:val="004B7252"/>
    <w:rsid w:val="004C0CB9"/>
    <w:rsid w:val="004D1676"/>
    <w:rsid w:val="004D2E5C"/>
    <w:rsid w:val="004D5525"/>
    <w:rsid w:val="004E16EB"/>
    <w:rsid w:val="004E1EAE"/>
    <w:rsid w:val="004E3B85"/>
    <w:rsid w:val="004E7C54"/>
    <w:rsid w:val="005032E8"/>
    <w:rsid w:val="005135D8"/>
    <w:rsid w:val="005233A1"/>
    <w:rsid w:val="00533AC6"/>
    <w:rsid w:val="00550082"/>
    <w:rsid w:val="0055693B"/>
    <w:rsid w:val="00570F85"/>
    <w:rsid w:val="00570F91"/>
    <w:rsid w:val="00571230"/>
    <w:rsid w:val="00572A2F"/>
    <w:rsid w:val="00590015"/>
    <w:rsid w:val="005A2B57"/>
    <w:rsid w:val="005B431C"/>
    <w:rsid w:val="005C2F8A"/>
    <w:rsid w:val="005C32C5"/>
    <w:rsid w:val="005D036F"/>
    <w:rsid w:val="005D563C"/>
    <w:rsid w:val="005D6118"/>
    <w:rsid w:val="005E2255"/>
    <w:rsid w:val="005E38FC"/>
    <w:rsid w:val="005E77A3"/>
    <w:rsid w:val="005F2014"/>
    <w:rsid w:val="005F2AA8"/>
    <w:rsid w:val="005F71DC"/>
    <w:rsid w:val="00620BB1"/>
    <w:rsid w:val="00623754"/>
    <w:rsid w:val="00642189"/>
    <w:rsid w:val="0064770B"/>
    <w:rsid w:val="00657128"/>
    <w:rsid w:val="0066324A"/>
    <w:rsid w:val="006663D6"/>
    <w:rsid w:val="00671F95"/>
    <w:rsid w:val="006872B4"/>
    <w:rsid w:val="00695853"/>
    <w:rsid w:val="006A1C11"/>
    <w:rsid w:val="006C6020"/>
    <w:rsid w:val="006D757C"/>
    <w:rsid w:val="006E02EF"/>
    <w:rsid w:val="006E0550"/>
    <w:rsid w:val="006E4A80"/>
    <w:rsid w:val="00710EC9"/>
    <w:rsid w:val="00716BAC"/>
    <w:rsid w:val="00723034"/>
    <w:rsid w:val="00737F6E"/>
    <w:rsid w:val="007430FA"/>
    <w:rsid w:val="00776BEB"/>
    <w:rsid w:val="007A5CFD"/>
    <w:rsid w:val="007D47D7"/>
    <w:rsid w:val="007D4B2F"/>
    <w:rsid w:val="00803452"/>
    <w:rsid w:val="00805291"/>
    <w:rsid w:val="00814FCD"/>
    <w:rsid w:val="0081605A"/>
    <w:rsid w:val="00820312"/>
    <w:rsid w:val="00820555"/>
    <w:rsid w:val="008207F9"/>
    <w:rsid w:val="008417DA"/>
    <w:rsid w:val="00856A20"/>
    <w:rsid w:val="008609CF"/>
    <w:rsid w:val="00867855"/>
    <w:rsid w:val="00887A95"/>
    <w:rsid w:val="0089118D"/>
    <w:rsid w:val="008A6C3A"/>
    <w:rsid w:val="008A7FCB"/>
    <w:rsid w:val="008B7177"/>
    <w:rsid w:val="008C020F"/>
    <w:rsid w:val="008C32F9"/>
    <w:rsid w:val="008C56A5"/>
    <w:rsid w:val="008D20ED"/>
    <w:rsid w:val="008D69A7"/>
    <w:rsid w:val="008E13BC"/>
    <w:rsid w:val="008E4F34"/>
    <w:rsid w:val="008F2728"/>
    <w:rsid w:val="008F7B8F"/>
    <w:rsid w:val="00911F47"/>
    <w:rsid w:val="00913AA0"/>
    <w:rsid w:val="00916E50"/>
    <w:rsid w:val="009713DC"/>
    <w:rsid w:val="00976934"/>
    <w:rsid w:val="00985BAB"/>
    <w:rsid w:val="00993B89"/>
    <w:rsid w:val="00994CA1"/>
    <w:rsid w:val="009C4CD3"/>
    <w:rsid w:val="009C5F9A"/>
    <w:rsid w:val="009D371C"/>
    <w:rsid w:val="009E086D"/>
    <w:rsid w:val="00A014D8"/>
    <w:rsid w:val="00A01596"/>
    <w:rsid w:val="00A02AB4"/>
    <w:rsid w:val="00A12672"/>
    <w:rsid w:val="00A1456E"/>
    <w:rsid w:val="00A27946"/>
    <w:rsid w:val="00A33253"/>
    <w:rsid w:val="00A57E1F"/>
    <w:rsid w:val="00A70C52"/>
    <w:rsid w:val="00A71CBB"/>
    <w:rsid w:val="00A71DE3"/>
    <w:rsid w:val="00A77B6C"/>
    <w:rsid w:val="00AA1605"/>
    <w:rsid w:val="00AB7949"/>
    <w:rsid w:val="00AD1364"/>
    <w:rsid w:val="00AD2207"/>
    <w:rsid w:val="00AD38B4"/>
    <w:rsid w:val="00AD3A9B"/>
    <w:rsid w:val="00AD57FC"/>
    <w:rsid w:val="00AE46E3"/>
    <w:rsid w:val="00B05878"/>
    <w:rsid w:val="00B22291"/>
    <w:rsid w:val="00B24A8F"/>
    <w:rsid w:val="00B27D77"/>
    <w:rsid w:val="00B32F6A"/>
    <w:rsid w:val="00B35B6D"/>
    <w:rsid w:val="00B51C79"/>
    <w:rsid w:val="00B6340D"/>
    <w:rsid w:val="00B644D2"/>
    <w:rsid w:val="00B665A9"/>
    <w:rsid w:val="00B918B0"/>
    <w:rsid w:val="00B926BB"/>
    <w:rsid w:val="00B93E52"/>
    <w:rsid w:val="00B9496C"/>
    <w:rsid w:val="00B96E1D"/>
    <w:rsid w:val="00BA1C11"/>
    <w:rsid w:val="00BA5FD8"/>
    <w:rsid w:val="00BC1523"/>
    <w:rsid w:val="00BC214C"/>
    <w:rsid w:val="00BC2CE8"/>
    <w:rsid w:val="00BC3D93"/>
    <w:rsid w:val="00BD2359"/>
    <w:rsid w:val="00BD2563"/>
    <w:rsid w:val="00BD6F27"/>
    <w:rsid w:val="00BE1026"/>
    <w:rsid w:val="00C000DD"/>
    <w:rsid w:val="00C05033"/>
    <w:rsid w:val="00C15C1C"/>
    <w:rsid w:val="00C37FC2"/>
    <w:rsid w:val="00C454A1"/>
    <w:rsid w:val="00C86AE4"/>
    <w:rsid w:val="00CA0157"/>
    <w:rsid w:val="00CA025A"/>
    <w:rsid w:val="00CA73CB"/>
    <w:rsid w:val="00CA7676"/>
    <w:rsid w:val="00CC0526"/>
    <w:rsid w:val="00CC7B72"/>
    <w:rsid w:val="00CE7B71"/>
    <w:rsid w:val="00CF1F22"/>
    <w:rsid w:val="00D01A63"/>
    <w:rsid w:val="00D22F5A"/>
    <w:rsid w:val="00D31A51"/>
    <w:rsid w:val="00D602FD"/>
    <w:rsid w:val="00D66694"/>
    <w:rsid w:val="00D67F05"/>
    <w:rsid w:val="00D74915"/>
    <w:rsid w:val="00D75C10"/>
    <w:rsid w:val="00DA7330"/>
    <w:rsid w:val="00DC52A6"/>
    <w:rsid w:val="00DD6F05"/>
    <w:rsid w:val="00E05422"/>
    <w:rsid w:val="00E05472"/>
    <w:rsid w:val="00E345A2"/>
    <w:rsid w:val="00E34F57"/>
    <w:rsid w:val="00E4165E"/>
    <w:rsid w:val="00E41D4D"/>
    <w:rsid w:val="00E4327B"/>
    <w:rsid w:val="00E55D72"/>
    <w:rsid w:val="00E65A1C"/>
    <w:rsid w:val="00EA6286"/>
    <w:rsid w:val="00EB4EF4"/>
    <w:rsid w:val="00EC45F6"/>
    <w:rsid w:val="00ED110C"/>
    <w:rsid w:val="00ED2E20"/>
    <w:rsid w:val="00EF5CD6"/>
    <w:rsid w:val="00EF6AA8"/>
    <w:rsid w:val="00F02441"/>
    <w:rsid w:val="00F02818"/>
    <w:rsid w:val="00F10A54"/>
    <w:rsid w:val="00F1277E"/>
    <w:rsid w:val="00F17E94"/>
    <w:rsid w:val="00F41E4E"/>
    <w:rsid w:val="00F441C8"/>
    <w:rsid w:val="00F83A16"/>
    <w:rsid w:val="00F96DEA"/>
    <w:rsid w:val="00FA7BA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3230CF"/>
  <w14:defaultImageDpi w14:val="300"/>
  <w15:docId w15:val="{83CEE903-85DC-4ACE-9ED8-2026086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2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63"/>
    <w:pPr>
      <w:ind w:left="720"/>
      <w:contextualSpacing/>
    </w:pPr>
  </w:style>
  <w:style w:type="paragraph" w:styleId="Revision">
    <w:name w:val="Revision"/>
    <w:hidden/>
    <w:uiPriority w:val="99"/>
    <w:semiHidden/>
    <w:rsid w:val="001E6766"/>
    <w:rPr>
      <w:noProof/>
    </w:rPr>
  </w:style>
  <w:style w:type="character" w:styleId="Hyperlink">
    <w:name w:val="Hyperlink"/>
    <w:basedOn w:val="DefaultParagraphFont"/>
    <w:uiPriority w:val="99"/>
    <w:unhideWhenUsed/>
    <w:rsid w:val="005D5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9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9B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7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tanorsaspj.sharepoint.com/sites/ATANOR/Documents%20partages/PROJETS%20pilot&#233;s%20par%20STEPH/Tubbe%20-%20Communaut&#233;%20-%20MH/Communication/3.%20Habitants/www.tubb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506C6-39F0-43DB-BB5A-829A1A4ED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E18AE-4189-401C-ABEF-9F96AC0099DA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a081a354-8383-4c96-bd2b-cf7d2a352f49"/>
  </ds:schemaRefs>
</ds:datastoreItem>
</file>

<file path=customXml/itemProps3.xml><?xml version="1.0" encoding="utf-8"?>
<ds:datastoreItem xmlns:ds="http://schemas.openxmlformats.org/officeDocument/2006/customXml" ds:itemID="{EA0A9DEF-7E8C-4C66-8543-1B5A357E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Dispa</dc:creator>
  <cp:keywords/>
  <dc:description/>
  <cp:lastModifiedBy>Deblende Ilse</cp:lastModifiedBy>
  <cp:revision>12</cp:revision>
  <cp:lastPrinted>2023-02-01T14:00:00Z</cp:lastPrinted>
  <dcterms:created xsi:type="dcterms:W3CDTF">2023-02-16T10:27:00Z</dcterms:created>
  <dcterms:modified xsi:type="dcterms:W3CDTF">2023-02-16T10:36:00Z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MediaServiceImageTags">
    <vt:lpwstr/>
  </property>
</Properties>
</file>