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F0463" w14:textId="77777777" w:rsidR="008207F9" w:rsidRDefault="008207F9" w:rsidP="00B51C79">
      <w:pPr>
        <w:jc w:val="both"/>
        <w:rPr>
          <w:rFonts w:ascii="Calibri Light" w:hAnsi="Calibri Light" w:cs="Calibri Light"/>
          <w:b/>
          <w:color w:val="1F497D" w:themeColor="text2"/>
          <w:sz w:val="28"/>
          <w:szCs w:val="28"/>
        </w:rPr>
      </w:pPr>
    </w:p>
    <w:p w14:paraId="6D3020DF" w14:textId="77777777" w:rsidR="008207F9" w:rsidRDefault="008207F9" w:rsidP="00B51C79">
      <w:pPr>
        <w:jc w:val="both"/>
        <w:rPr>
          <w:rFonts w:ascii="Calibri Light" w:hAnsi="Calibri Light" w:cs="Calibri Light"/>
          <w:b/>
          <w:color w:val="1F497D" w:themeColor="text2"/>
          <w:sz w:val="28"/>
          <w:szCs w:val="28"/>
        </w:rPr>
      </w:pPr>
    </w:p>
    <w:p w14:paraId="04E48B1F" w14:textId="77777777" w:rsidR="00805291" w:rsidRDefault="00805291" w:rsidP="00B51C79">
      <w:pPr>
        <w:jc w:val="both"/>
        <w:rPr>
          <w:rFonts w:ascii="Calibri Light" w:hAnsi="Calibri Light" w:cs="Calibri Light"/>
          <w:b/>
          <w:color w:val="1F497D" w:themeColor="text2"/>
          <w:sz w:val="28"/>
          <w:szCs w:val="28"/>
        </w:rPr>
      </w:pPr>
    </w:p>
    <w:p w14:paraId="49E4075A" w14:textId="77777777" w:rsidR="00805291" w:rsidRDefault="00805291" w:rsidP="00B51C79">
      <w:pPr>
        <w:jc w:val="both"/>
        <w:rPr>
          <w:rFonts w:ascii="Calibri Light" w:hAnsi="Calibri Light" w:cs="Calibri Light"/>
          <w:b/>
          <w:color w:val="1F497D" w:themeColor="text2"/>
          <w:sz w:val="28"/>
          <w:szCs w:val="28"/>
        </w:rPr>
      </w:pPr>
    </w:p>
    <w:p w14:paraId="70A5ADB8" w14:textId="77777777" w:rsidR="00805291" w:rsidRDefault="00805291" w:rsidP="00B51C79">
      <w:pPr>
        <w:jc w:val="both"/>
        <w:rPr>
          <w:rFonts w:ascii="Calibri Light" w:hAnsi="Calibri Light" w:cs="Calibri Light"/>
          <w:b/>
          <w:color w:val="1F497D" w:themeColor="text2"/>
          <w:sz w:val="28"/>
          <w:szCs w:val="28"/>
        </w:rPr>
      </w:pPr>
    </w:p>
    <w:p w14:paraId="398C5E04" w14:textId="4BFAD40C" w:rsidR="006E0550" w:rsidRPr="00C86AE4" w:rsidRDefault="00887A95" w:rsidP="00B51C79">
      <w:pPr>
        <w:jc w:val="both"/>
        <w:rPr>
          <w:rFonts w:ascii="Calibri Light" w:hAnsi="Calibri Light" w:cs="Calibri Light"/>
          <w:b/>
          <w:color w:val="1F497D" w:themeColor="text2"/>
          <w:sz w:val="28"/>
          <w:szCs w:val="28"/>
        </w:rPr>
      </w:pPr>
      <w:r w:rsidRPr="00C86AE4">
        <w:rPr>
          <w:rFonts w:ascii="Calibri Light" w:hAnsi="Calibri Light" w:cs="Calibri Light"/>
          <w:b/>
          <w:color w:val="1F497D" w:themeColor="text2"/>
          <w:sz w:val="28"/>
          <w:szCs w:val="28"/>
        </w:rPr>
        <w:t>Votre maison de repos (et de soins) : c</w:t>
      </w:r>
      <w:r w:rsidR="00994CA1" w:rsidRPr="00C86AE4">
        <w:rPr>
          <w:rFonts w:ascii="Calibri Light" w:hAnsi="Calibri Light" w:cs="Calibri Light"/>
          <w:b/>
          <w:color w:val="1F497D" w:themeColor="text2"/>
          <w:sz w:val="28"/>
          <w:szCs w:val="28"/>
        </w:rPr>
        <w:t>omme à la maison ?</w:t>
      </w:r>
    </w:p>
    <w:p w14:paraId="58FF830A" w14:textId="77777777" w:rsidR="00334821" w:rsidRPr="00B51C79" w:rsidRDefault="00334821" w:rsidP="00B51C79">
      <w:pPr>
        <w:jc w:val="both"/>
        <w:rPr>
          <w:rFonts w:ascii="Calibri Light" w:hAnsi="Calibri Light" w:cs="Calibri Light"/>
        </w:rPr>
      </w:pPr>
    </w:p>
    <w:p w14:paraId="0E58ECAF" w14:textId="5FE79A22" w:rsidR="00887A95" w:rsidRPr="00144EB8" w:rsidRDefault="00887A95" w:rsidP="00B51C79">
      <w:pPr>
        <w:jc w:val="both"/>
        <w:rPr>
          <w:rFonts w:ascii="Calibri Light" w:hAnsi="Calibri Light" w:cs="Calibri Light"/>
          <w:color w:val="1F497D" w:themeColor="text2"/>
        </w:rPr>
      </w:pPr>
      <w:r w:rsidRPr="00144EB8">
        <w:rPr>
          <w:rFonts w:ascii="Calibri Light" w:hAnsi="Calibri Light" w:cs="Calibri Light"/>
          <w:color w:val="1F497D" w:themeColor="text2"/>
        </w:rPr>
        <w:t>Pas tout à fait. Aucune maison de repos (et de soins) n’a la prétention de vous faire oublier votre chez vous.</w:t>
      </w:r>
      <w:r w:rsidR="00710EC9" w:rsidRPr="00144EB8">
        <w:rPr>
          <w:rFonts w:ascii="Calibri Light" w:hAnsi="Calibri Light" w:cs="Calibri Light"/>
          <w:color w:val="1F497D" w:themeColor="text2"/>
        </w:rPr>
        <w:t xml:space="preserve"> Mais, parce que la vôtre a opté pour </w:t>
      </w:r>
      <w:r w:rsidR="00080049" w:rsidRPr="00144EB8">
        <w:rPr>
          <w:rFonts w:ascii="Calibri Light" w:hAnsi="Calibri Light" w:cs="Calibri Light"/>
          <w:color w:val="1F497D" w:themeColor="text2"/>
        </w:rPr>
        <w:t xml:space="preserve">la démarche  </w:t>
      </w:r>
      <w:r w:rsidR="00710EC9" w:rsidRPr="00144EB8">
        <w:rPr>
          <w:rFonts w:ascii="Calibri Light" w:hAnsi="Calibri Light" w:cs="Calibri Light"/>
          <w:color w:val="1F497D" w:themeColor="text2"/>
        </w:rPr>
        <w:t xml:space="preserve">‘Tubbe’, il </w:t>
      </w:r>
      <w:r w:rsidR="00080049" w:rsidRPr="00144EB8">
        <w:rPr>
          <w:rFonts w:ascii="Calibri Light" w:hAnsi="Calibri Light" w:cs="Calibri Light"/>
          <w:color w:val="1F497D" w:themeColor="text2"/>
        </w:rPr>
        <w:t>pourrait</w:t>
      </w:r>
      <w:r w:rsidR="00710EC9" w:rsidRPr="00144EB8">
        <w:rPr>
          <w:rFonts w:ascii="Calibri Light" w:hAnsi="Calibri Light" w:cs="Calibri Light"/>
          <w:color w:val="1F497D" w:themeColor="text2"/>
        </w:rPr>
        <w:t xml:space="preserve"> y faire bon vivre</w:t>
      </w:r>
      <w:r w:rsidR="00080049" w:rsidRPr="00144EB8">
        <w:rPr>
          <w:rFonts w:ascii="Calibri Light" w:hAnsi="Calibri Light" w:cs="Calibri Light"/>
          <w:color w:val="1F497D" w:themeColor="text2"/>
        </w:rPr>
        <w:t>, à votre manière…</w:t>
      </w:r>
    </w:p>
    <w:p w14:paraId="0B81C600" w14:textId="238769B7" w:rsidR="00710EC9" w:rsidRPr="00B51C79" w:rsidRDefault="008207F9" w:rsidP="008207F9">
      <w:pPr>
        <w:tabs>
          <w:tab w:val="left" w:pos="8180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</w:p>
    <w:p w14:paraId="3832AEF0" w14:textId="0B6DECA8" w:rsidR="008C56A5" w:rsidRPr="00C86AE4" w:rsidRDefault="008C56A5" w:rsidP="00B51C79">
      <w:pPr>
        <w:jc w:val="both"/>
        <w:rPr>
          <w:rFonts w:ascii="Calibri Light" w:hAnsi="Calibri Light" w:cs="Calibri Light"/>
          <w:b/>
          <w:color w:val="E36C0A" w:themeColor="accent6" w:themeShade="BF"/>
        </w:rPr>
      </w:pPr>
      <w:r w:rsidRPr="00C86AE4">
        <w:rPr>
          <w:rFonts w:ascii="Calibri Light" w:hAnsi="Calibri Light" w:cs="Calibri Light"/>
          <w:b/>
          <w:color w:val="E36C0A" w:themeColor="accent6" w:themeShade="BF"/>
        </w:rPr>
        <w:t>De Suède en Belgique</w:t>
      </w:r>
    </w:p>
    <w:p w14:paraId="0C95A719" w14:textId="1C3C38CF" w:rsidR="00710EC9" w:rsidRPr="00ED41A6" w:rsidRDefault="00710EC9" w:rsidP="00B51C79">
      <w:pPr>
        <w:jc w:val="both"/>
        <w:rPr>
          <w:rFonts w:ascii="Calibri Light" w:hAnsi="Calibri Light" w:cs="Calibri Light"/>
          <w:color w:val="1F497D" w:themeColor="text2"/>
        </w:rPr>
      </w:pPr>
      <w:r w:rsidRPr="00ED41A6">
        <w:rPr>
          <w:rFonts w:ascii="Calibri Light" w:hAnsi="Calibri Light" w:cs="Calibri Light"/>
          <w:color w:val="1F497D" w:themeColor="text2"/>
        </w:rPr>
        <w:t>L</w:t>
      </w:r>
      <w:r w:rsidR="0066324A" w:rsidRPr="00ED41A6">
        <w:rPr>
          <w:rFonts w:ascii="Calibri Light" w:hAnsi="Calibri Light" w:cs="Calibri Light"/>
          <w:color w:val="1F497D" w:themeColor="text2"/>
        </w:rPr>
        <w:t>a démarche</w:t>
      </w:r>
      <w:r w:rsidRPr="00ED41A6">
        <w:rPr>
          <w:rFonts w:ascii="Calibri Light" w:hAnsi="Calibri Light" w:cs="Calibri Light"/>
          <w:color w:val="1F497D" w:themeColor="text2"/>
        </w:rPr>
        <w:t xml:space="preserve"> Tubbe découle d’une expérience menée dans des maisons de repos (et de soins) en Suède. Elle doit son nom à la Tubberödshus, une maison située </w:t>
      </w:r>
      <w:r w:rsidR="00B05878" w:rsidRPr="00ED41A6">
        <w:rPr>
          <w:rFonts w:ascii="Calibri Light" w:hAnsi="Calibri Light" w:cs="Calibri Light"/>
          <w:color w:val="1F497D" w:themeColor="text2"/>
        </w:rPr>
        <w:t>dans l’ouest de la Suède. D</w:t>
      </w:r>
      <w:r w:rsidRPr="00ED41A6">
        <w:rPr>
          <w:rFonts w:ascii="Calibri Light" w:hAnsi="Calibri Light" w:cs="Calibri Light"/>
          <w:color w:val="1F497D" w:themeColor="text2"/>
        </w:rPr>
        <w:t xml:space="preserve">epuis 2020, </w:t>
      </w:r>
      <w:r w:rsidR="00CA73CB" w:rsidRPr="00ED41A6">
        <w:rPr>
          <w:rFonts w:ascii="Calibri Light" w:hAnsi="Calibri Light" w:cs="Calibri Light"/>
          <w:color w:val="1F497D" w:themeColor="text2"/>
        </w:rPr>
        <w:t>la démarche Tubbe</w:t>
      </w:r>
      <w:r w:rsidRPr="00ED41A6">
        <w:rPr>
          <w:rFonts w:ascii="Calibri Light" w:hAnsi="Calibri Light" w:cs="Calibri Light"/>
          <w:color w:val="1F497D" w:themeColor="text2"/>
        </w:rPr>
        <w:t xml:space="preserve"> est mise en œuvre en Belgique dans une centaine de maisons de repos </w:t>
      </w:r>
      <w:r w:rsidR="000532E8" w:rsidRPr="00ED41A6">
        <w:rPr>
          <w:rFonts w:ascii="Calibri Light" w:hAnsi="Calibri Light" w:cs="Calibri Light"/>
          <w:color w:val="1F497D" w:themeColor="text2"/>
        </w:rPr>
        <w:t>(</w:t>
      </w:r>
      <w:r w:rsidRPr="00ED41A6">
        <w:rPr>
          <w:rFonts w:ascii="Calibri Light" w:hAnsi="Calibri Light" w:cs="Calibri Light"/>
          <w:color w:val="1F497D" w:themeColor="text2"/>
        </w:rPr>
        <w:t>et de soins</w:t>
      </w:r>
      <w:r w:rsidR="000532E8" w:rsidRPr="00ED41A6">
        <w:rPr>
          <w:rFonts w:ascii="Calibri Light" w:hAnsi="Calibri Light" w:cs="Calibri Light"/>
          <w:color w:val="1F497D" w:themeColor="text2"/>
        </w:rPr>
        <w:t>)</w:t>
      </w:r>
      <w:r w:rsidR="009E086D" w:rsidRPr="00ED41A6">
        <w:rPr>
          <w:rFonts w:ascii="Calibri Light" w:hAnsi="Calibri Light" w:cs="Calibri Light"/>
          <w:color w:val="1F497D" w:themeColor="text2"/>
        </w:rPr>
        <w:t>, dans les 3 régions</w:t>
      </w:r>
      <w:r w:rsidR="004E16EB" w:rsidRPr="00ED41A6">
        <w:rPr>
          <w:rFonts w:ascii="Calibri Light" w:hAnsi="Calibri Light" w:cs="Calibri Light"/>
          <w:color w:val="1F497D" w:themeColor="text2"/>
        </w:rPr>
        <w:t>.</w:t>
      </w:r>
    </w:p>
    <w:p w14:paraId="3EDAA793" w14:textId="77777777" w:rsidR="00710EC9" w:rsidRPr="00B51C79" w:rsidRDefault="00710EC9" w:rsidP="00B51C79">
      <w:pPr>
        <w:jc w:val="both"/>
        <w:rPr>
          <w:rFonts w:ascii="Calibri Light" w:hAnsi="Calibri Light" w:cs="Calibri Light"/>
        </w:rPr>
      </w:pPr>
    </w:p>
    <w:p w14:paraId="131C96BE" w14:textId="08560EE5" w:rsidR="008C56A5" w:rsidRPr="00C86AE4" w:rsidRDefault="00B9496C" w:rsidP="00B51C79">
      <w:pPr>
        <w:jc w:val="both"/>
        <w:rPr>
          <w:rFonts w:ascii="Calibri Light" w:hAnsi="Calibri Light" w:cs="Calibri Light"/>
          <w:b/>
          <w:color w:val="E36C0A" w:themeColor="accent6" w:themeShade="BF"/>
        </w:rPr>
      </w:pPr>
      <w:r>
        <w:rPr>
          <w:rFonts w:ascii="Calibri Light" w:hAnsi="Calibri Light" w:cs="Calibri Light"/>
          <w:b/>
          <w:color w:val="E36C0A" w:themeColor="accent6" w:themeShade="BF"/>
        </w:rPr>
        <w:t>Une même devise</w:t>
      </w:r>
      <w:r w:rsidR="00A57E1F">
        <w:rPr>
          <w:rFonts w:ascii="Calibri Light" w:hAnsi="Calibri Light" w:cs="Calibri Light"/>
          <w:b/>
          <w:color w:val="E36C0A" w:themeColor="accent6" w:themeShade="BF"/>
        </w:rPr>
        <w:t> : v</w:t>
      </w:r>
      <w:r w:rsidR="008C56A5" w:rsidRPr="00C86AE4">
        <w:rPr>
          <w:rFonts w:ascii="Calibri Light" w:hAnsi="Calibri Light" w:cs="Calibri Light"/>
          <w:b/>
          <w:color w:val="E36C0A" w:themeColor="accent6" w:themeShade="BF"/>
        </w:rPr>
        <w:t>ivre pleinement</w:t>
      </w:r>
    </w:p>
    <w:p w14:paraId="47A7102C" w14:textId="77777777" w:rsidR="00B9496C" w:rsidRPr="00ED41A6" w:rsidRDefault="00B05878" w:rsidP="00B51C79">
      <w:pPr>
        <w:jc w:val="both"/>
        <w:rPr>
          <w:rFonts w:ascii="Calibri Light" w:hAnsi="Calibri Light" w:cs="Calibri Light"/>
          <w:color w:val="1F497D" w:themeColor="text2"/>
        </w:rPr>
      </w:pPr>
      <w:r w:rsidRPr="00ED41A6">
        <w:rPr>
          <w:rFonts w:ascii="Calibri Light" w:hAnsi="Calibri Light" w:cs="Calibri Light"/>
          <w:color w:val="1F497D" w:themeColor="text2"/>
        </w:rPr>
        <w:t>Même si cha</w:t>
      </w:r>
      <w:r w:rsidR="00B9496C" w:rsidRPr="00ED41A6">
        <w:rPr>
          <w:rFonts w:ascii="Calibri Light" w:hAnsi="Calibri Light" w:cs="Calibri Light"/>
          <w:color w:val="1F497D" w:themeColor="text2"/>
        </w:rPr>
        <w:t>que</w:t>
      </w:r>
      <w:r w:rsidR="002C74FB" w:rsidRPr="00ED41A6">
        <w:rPr>
          <w:rFonts w:ascii="Calibri Light" w:hAnsi="Calibri Light" w:cs="Calibri Light"/>
          <w:color w:val="1F497D" w:themeColor="text2"/>
        </w:rPr>
        <w:t xml:space="preserve"> maison conserve ses particularités, toutes partagent la même devise : ‘</w:t>
      </w:r>
      <w:r w:rsidR="002C74FB" w:rsidRPr="00ED41A6">
        <w:rPr>
          <w:rFonts w:ascii="Calibri Light" w:hAnsi="Calibri Light" w:cs="Calibri Light"/>
          <w:i/>
          <w:iCs/>
          <w:color w:val="1F497D" w:themeColor="text2"/>
        </w:rPr>
        <w:t>Aussi longtemps qu’on est vivant, il faut vivre pleinement’</w:t>
      </w:r>
      <w:r w:rsidR="002C74FB" w:rsidRPr="00ED41A6">
        <w:rPr>
          <w:rFonts w:ascii="Calibri Light" w:hAnsi="Calibri Light" w:cs="Calibri Light"/>
          <w:color w:val="1F497D" w:themeColor="text2"/>
        </w:rPr>
        <w:t xml:space="preserve">. </w:t>
      </w:r>
    </w:p>
    <w:p w14:paraId="01851634" w14:textId="67F89CDF" w:rsidR="00710EC9" w:rsidRPr="00ED41A6" w:rsidRDefault="002C74FB" w:rsidP="00B51C79">
      <w:pPr>
        <w:jc w:val="both"/>
        <w:rPr>
          <w:rFonts w:ascii="Calibri Light" w:hAnsi="Calibri Light" w:cs="Calibri Light"/>
          <w:color w:val="1F497D" w:themeColor="text2"/>
        </w:rPr>
      </w:pPr>
      <w:r w:rsidRPr="00ED41A6">
        <w:rPr>
          <w:rFonts w:ascii="Calibri Light" w:hAnsi="Calibri Light" w:cs="Calibri Light"/>
          <w:color w:val="1F497D" w:themeColor="text2"/>
        </w:rPr>
        <w:t>Leur objectif commun est d’assurer à leurs habitant</w:t>
      </w:r>
      <w:r w:rsidR="00C37FC2" w:rsidRPr="00ED41A6">
        <w:rPr>
          <w:rFonts w:ascii="Calibri Light" w:hAnsi="Calibri Light" w:cs="Calibri Light"/>
          <w:color w:val="1F497D" w:themeColor="text2"/>
        </w:rPr>
        <w:t>.e</w:t>
      </w:r>
      <w:r w:rsidRPr="00ED41A6">
        <w:rPr>
          <w:rFonts w:ascii="Calibri Light" w:hAnsi="Calibri Light" w:cs="Calibri Light"/>
          <w:color w:val="1F497D" w:themeColor="text2"/>
        </w:rPr>
        <w:t xml:space="preserve">s une vie heureuse, fondée sur l’autonomie, la participation et les soins relationnels. </w:t>
      </w:r>
      <w:r w:rsidR="00695853" w:rsidRPr="00ED41A6">
        <w:rPr>
          <w:rFonts w:ascii="Calibri Light" w:hAnsi="Calibri Light" w:cs="Calibri Light"/>
          <w:color w:val="1F497D" w:themeColor="text2"/>
        </w:rPr>
        <w:t xml:space="preserve">Les besoins et les désirs des habitants sont </w:t>
      </w:r>
      <w:r w:rsidR="00993B89" w:rsidRPr="00ED41A6">
        <w:rPr>
          <w:rFonts w:ascii="Calibri Light" w:hAnsi="Calibri Light" w:cs="Calibri Light"/>
          <w:color w:val="1F497D" w:themeColor="text2"/>
        </w:rPr>
        <w:t>respectés</w:t>
      </w:r>
      <w:r w:rsidR="00695853" w:rsidRPr="00ED41A6">
        <w:rPr>
          <w:rFonts w:ascii="Calibri Light" w:hAnsi="Calibri Light" w:cs="Calibri Light"/>
          <w:color w:val="1F497D" w:themeColor="text2"/>
        </w:rPr>
        <w:t xml:space="preserve"> et leurs compétences </w:t>
      </w:r>
      <w:r w:rsidR="0028788E" w:rsidRPr="00ED41A6">
        <w:rPr>
          <w:rFonts w:ascii="Calibri Light" w:hAnsi="Calibri Light" w:cs="Calibri Light"/>
          <w:color w:val="1F497D" w:themeColor="text2"/>
        </w:rPr>
        <w:t>valorisées.</w:t>
      </w:r>
    </w:p>
    <w:p w14:paraId="2DDCCBF3" w14:textId="77777777" w:rsidR="00CE7B71" w:rsidRPr="00B51C79" w:rsidRDefault="00CE7B71" w:rsidP="00B51C79">
      <w:pPr>
        <w:jc w:val="both"/>
        <w:rPr>
          <w:rFonts w:ascii="Calibri Light" w:hAnsi="Calibri Light" w:cs="Calibri Light"/>
        </w:rPr>
      </w:pPr>
    </w:p>
    <w:p w14:paraId="40879B6B" w14:textId="2D623190" w:rsidR="008C56A5" w:rsidRPr="00C86AE4" w:rsidRDefault="008C56A5" w:rsidP="00B51C79">
      <w:pPr>
        <w:jc w:val="both"/>
        <w:rPr>
          <w:rFonts w:ascii="Calibri Light" w:hAnsi="Calibri Light" w:cs="Calibri Light"/>
          <w:b/>
          <w:color w:val="E36C0A" w:themeColor="accent6" w:themeShade="BF"/>
        </w:rPr>
      </w:pPr>
      <w:r w:rsidRPr="00C86AE4">
        <w:rPr>
          <w:rFonts w:ascii="Calibri Light" w:hAnsi="Calibri Light" w:cs="Calibri Light"/>
          <w:b/>
          <w:color w:val="E36C0A" w:themeColor="accent6" w:themeShade="BF"/>
        </w:rPr>
        <w:t>La vie qui vous convient</w:t>
      </w:r>
    </w:p>
    <w:p w14:paraId="0A890452" w14:textId="5362D862" w:rsidR="00CE7B71" w:rsidRPr="00ED41A6" w:rsidRDefault="00CE7B71" w:rsidP="00B51C79">
      <w:pPr>
        <w:jc w:val="both"/>
        <w:rPr>
          <w:rFonts w:ascii="Calibri Light" w:hAnsi="Calibri Light" w:cs="Calibri Light"/>
          <w:color w:val="1F497D" w:themeColor="text2"/>
        </w:rPr>
      </w:pPr>
      <w:r w:rsidRPr="00ED41A6">
        <w:rPr>
          <w:rFonts w:ascii="Calibri Light" w:hAnsi="Calibri Light" w:cs="Calibri Light"/>
          <w:color w:val="1F497D" w:themeColor="text2"/>
        </w:rPr>
        <w:t xml:space="preserve">Comme dans tout lieu de vie collectif, certaines règles sont évidemment d’application. Mais </w:t>
      </w:r>
      <w:r w:rsidR="003E5E6B" w:rsidRPr="00ED41A6">
        <w:rPr>
          <w:rFonts w:ascii="Calibri Light" w:hAnsi="Calibri Light" w:cs="Calibri Light"/>
          <w:color w:val="1F497D" w:themeColor="text2"/>
        </w:rPr>
        <w:t xml:space="preserve">dans une maison de repos Tubbe, </w:t>
      </w:r>
      <w:r w:rsidR="00570F91" w:rsidRPr="00ED41A6">
        <w:rPr>
          <w:rFonts w:ascii="Calibri Light" w:hAnsi="Calibri Light" w:cs="Calibri Light"/>
          <w:color w:val="1F497D" w:themeColor="text2"/>
        </w:rPr>
        <w:t>la volonté</w:t>
      </w:r>
      <w:r w:rsidR="005F2AA8" w:rsidRPr="00ED41A6">
        <w:rPr>
          <w:rFonts w:ascii="Calibri Light" w:hAnsi="Calibri Light" w:cs="Calibri Light"/>
          <w:color w:val="1F497D" w:themeColor="text2"/>
        </w:rPr>
        <w:t xml:space="preserve"> est que vous meniez</w:t>
      </w:r>
      <w:r w:rsidR="00453D9E" w:rsidRPr="00ED41A6">
        <w:rPr>
          <w:rFonts w:ascii="Calibri Light" w:hAnsi="Calibri Light" w:cs="Calibri Light"/>
          <w:color w:val="1F497D" w:themeColor="text2"/>
        </w:rPr>
        <w:t xml:space="preserve">, de manière aussi autonome que possible, </w:t>
      </w:r>
      <w:r w:rsidR="0016709F" w:rsidRPr="00ED41A6">
        <w:rPr>
          <w:rFonts w:ascii="Calibri Light" w:hAnsi="Calibri Light" w:cs="Calibri Light"/>
          <w:color w:val="1F497D" w:themeColor="text2"/>
        </w:rPr>
        <w:t>la vie qui vous convient</w:t>
      </w:r>
      <w:r w:rsidR="00453D9E" w:rsidRPr="00ED41A6">
        <w:rPr>
          <w:rFonts w:ascii="Calibri Light" w:hAnsi="Calibri Light" w:cs="Calibri Light"/>
          <w:color w:val="1F497D" w:themeColor="text2"/>
        </w:rPr>
        <w:t>. Le personnel ne prétend pas penser à votre place ni vous imposer sa conception de ce qui est bon pour vous. Tant votre vision de l’existence que vos envies</w:t>
      </w:r>
      <w:r w:rsidR="0081605A" w:rsidRPr="00ED41A6">
        <w:rPr>
          <w:rFonts w:ascii="Calibri Light" w:hAnsi="Calibri Light" w:cs="Calibri Light"/>
          <w:color w:val="1F497D" w:themeColor="text2"/>
        </w:rPr>
        <w:t xml:space="preserve"> </w:t>
      </w:r>
      <w:r w:rsidR="006D757C" w:rsidRPr="00ED41A6">
        <w:rPr>
          <w:rFonts w:ascii="Calibri Light" w:hAnsi="Calibri Light" w:cs="Calibri Light"/>
          <w:color w:val="1F497D" w:themeColor="text2"/>
        </w:rPr>
        <w:t>et</w:t>
      </w:r>
      <w:r w:rsidR="0081605A" w:rsidRPr="00ED41A6">
        <w:rPr>
          <w:rFonts w:ascii="Calibri Light" w:hAnsi="Calibri Light" w:cs="Calibri Light"/>
          <w:color w:val="1F497D" w:themeColor="text2"/>
        </w:rPr>
        <w:t xml:space="preserve"> besoins du</w:t>
      </w:r>
      <w:r w:rsidR="00453D9E" w:rsidRPr="00ED41A6">
        <w:rPr>
          <w:rFonts w:ascii="Calibri Light" w:hAnsi="Calibri Light" w:cs="Calibri Light"/>
          <w:color w:val="1F497D" w:themeColor="text2"/>
        </w:rPr>
        <w:t xml:space="preserve"> quotidie</w:t>
      </w:r>
      <w:r w:rsidR="0081605A" w:rsidRPr="00ED41A6">
        <w:rPr>
          <w:rFonts w:ascii="Calibri Light" w:hAnsi="Calibri Light" w:cs="Calibri Light"/>
          <w:color w:val="1F497D" w:themeColor="text2"/>
        </w:rPr>
        <w:t>n</w:t>
      </w:r>
      <w:r w:rsidR="00453D9E" w:rsidRPr="00ED41A6">
        <w:rPr>
          <w:rFonts w:ascii="Calibri Light" w:hAnsi="Calibri Light" w:cs="Calibri Light"/>
          <w:color w:val="1F497D" w:themeColor="text2"/>
        </w:rPr>
        <w:t xml:space="preserve"> sont écoutés </w:t>
      </w:r>
      <w:r w:rsidR="00993B89" w:rsidRPr="00ED41A6">
        <w:rPr>
          <w:rFonts w:ascii="Calibri Light" w:hAnsi="Calibri Light" w:cs="Calibri Light"/>
          <w:color w:val="1F497D" w:themeColor="text2"/>
        </w:rPr>
        <w:t>– et entendus.</w:t>
      </w:r>
      <w:r w:rsidR="00453D9E" w:rsidRPr="00ED41A6">
        <w:rPr>
          <w:rFonts w:ascii="Calibri Light" w:hAnsi="Calibri Light" w:cs="Calibri Light"/>
          <w:color w:val="1F497D" w:themeColor="text2"/>
        </w:rPr>
        <w:t xml:space="preserve"> </w:t>
      </w:r>
    </w:p>
    <w:p w14:paraId="047CB125" w14:textId="77777777" w:rsidR="00887A95" w:rsidRPr="00B51C79" w:rsidRDefault="00887A95" w:rsidP="00B51C79">
      <w:pPr>
        <w:jc w:val="both"/>
        <w:rPr>
          <w:rFonts w:ascii="Calibri Light" w:hAnsi="Calibri Light" w:cs="Calibri Light"/>
        </w:rPr>
      </w:pPr>
    </w:p>
    <w:p w14:paraId="2B14250D" w14:textId="5B26ABEF" w:rsidR="008C56A5" w:rsidRPr="00C86AE4" w:rsidRDefault="008C56A5" w:rsidP="00B51C79">
      <w:pPr>
        <w:jc w:val="both"/>
        <w:rPr>
          <w:rFonts w:ascii="Calibri Light" w:hAnsi="Calibri Light" w:cs="Calibri Light"/>
          <w:b/>
          <w:color w:val="E36C0A" w:themeColor="accent6" w:themeShade="BF"/>
        </w:rPr>
      </w:pPr>
      <w:r w:rsidRPr="00C86AE4">
        <w:rPr>
          <w:rFonts w:ascii="Calibri Light" w:hAnsi="Calibri Light" w:cs="Calibri Light"/>
          <w:b/>
          <w:color w:val="E36C0A" w:themeColor="accent6" w:themeShade="BF"/>
        </w:rPr>
        <w:t>Tou</w:t>
      </w:r>
      <w:r w:rsidR="00C86AE4">
        <w:rPr>
          <w:rFonts w:ascii="Calibri Light" w:hAnsi="Calibri Light" w:cs="Calibri Light"/>
          <w:b/>
          <w:color w:val="E36C0A" w:themeColor="accent6" w:themeShade="BF"/>
        </w:rPr>
        <w:t>.</w:t>
      </w:r>
      <w:r w:rsidRPr="00C86AE4">
        <w:rPr>
          <w:rFonts w:ascii="Calibri Light" w:hAnsi="Calibri Light" w:cs="Calibri Light"/>
          <w:b/>
          <w:color w:val="E36C0A" w:themeColor="accent6" w:themeShade="BF"/>
        </w:rPr>
        <w:t>te</w:t>
      </w:r>
      <w:r w:rsidR="00C86AE4">
        <w:rPr>
          <w:rFonts w:ascii="Calibri Light" w:hAnsi="Calibri Light" w:cs="Calibri Light"/>
          <w:b/>
          <w:color w:val="E36C0A" w:themeColor="accent6" w:themeShade="BF"/>
        </w:rPr>
        <w:t>.</w:t>
      </w:r>
      <w:r w:rsidRPr="00C86AE4">
        <w:rPr>
          <w:rFonts w:ascii="Calibri Light" w:hAnsi="Calibri Light" w:cs="Calibri Light"/>
          <w:b/>
          <w:color w:val="E36C0A" w:themeColor="accent6" w:themeShade="BF"/>
        </w:rPr>
        <w:t>s pour tou</w:t>
      </w:r>
      <w:r w:rsidR="00C86AE4">
        <w:rPr>
          <w:rFonts w:ascii="Calibri Light" w:hAnsi="Calibri Light" w:cs="Calibri Light"/>
          <w:b/>
          <w:color w:val="E36C0A" w:themeColor="accent6" w:themeShade="BF"/>
        </w:rPr>
        <w:t>.</w:t>
      </w:r>
      <w:r w:rsidRPr="00C86AE4">
        <w:rPr>
          <w:rFonts w:ascii="Calibri Light" w:hAnsi="Calibri Light" w:cs="Calibri Light"/>
          <w:b/>
          <w:color w:val="E36C0A" w:themeColor="accent6" w:themeShade="BF"/>
        </w:rPr>
        <w:t>te</w:t>
      </w:r>
      <w:r w:rsidR="00C86AE4">
        <w:rPr>
          <w:rFonts w:ascii="Calibri Light" w:hAnsi="Calibri Light" w:cs="Calibri Light"/>
          <w:b/>
          <w:color w:val="E36C0A" w:themeColor="accent6" w:themeShade="BF"/>
        </w:rPr>
        <w:t>.</w:t>
      </w:r>
      <w:r w:rsidRPr="00C86AE4">
        <w:rPr>
          <w:rFonts w:ascii="Calibri Light" w:hAnsi="Calibri Light" w:cs="Calibri Light"/>
          <w:b/>
          <w:color w:val="E36C0A" w:themeColor="accent6" w:themeShade="BF"/>
        </w:rPr>
        <w:t>s</w:t>
      </w:r>
    </w:p>
    <w:p w14:paraId="561CE219" w14:textId="23202011" w:rsidR="00CE7B71" w:rsidRPr="00ED41A6" w:rsidRDefault="00C86AE4" w:rsidP="00B51C79">
      <w:pPr>
        <w:jc w:val="both"/>
        <w:rPr>
          <w:rFonts w:ascii="Calibri Light" w:hAnsi="Calibri Light" w:cs="Calibri Light"/>
          <w:color w:val="1F497D" w:themeColor="text2"/>
        </w:rPr>
      </w:pPr>
      <w:r w:rsidRPr="00ED41A6">
        <w:rPr>
          <w:rFonts w:ascii="Calibri Light" w:hAnsi="Calibri Light" w:cs="Calibri Light"/>
          <w:color w:val="1F497D" w:themeColor="text2"/>
        </w:rPr>
        <w:t>U</w:t>
      </w:r>
      <w:r w:rsidR="0028788E" w:rsidRPr="00ED41A6">
        <w:rPr>
          <w:rFonts w:ascii="Calibri Light" w:hAnsi="Calibri Light" w:cs="Calibri Light"/>
          <w:color w:val="1F497D" w:themeColor="text2"/>
        </w:rPr>
        <w:t xml:space="preserve">ne maison Tubbe </w:t>
      </w:r>
      <w:r w:rsidR="00B93E52" w:rsidRPr="00ED41A6">
        <w:rPr>
          <w:rFonts w:ascii="Calibri Light" w:hAnsi="Calibri Light" w:cs="Calibri Light"/>
          <w:color w:val="1F497D" w:themeColor="text2"/>
        </w:rPr>
        <w:t>veut être</w:t>
      </w:r>
      <w:r w:rsidR="0028788E" w:rsidRPr="00ED41A6">
        <w:rPr>
          <w:rFonts w:ascii="Calibri Light" w:hAnsi="Calibri Light" w:cs="Calibri Light"/>
          <w:color w:val="1F497D" w:themeColor="text2"/>
        </w:rPr>
        <w:t xml:space="preserve"> un lieu de vie</w:t>
      </w:r>
      <w:r w:rsidR="004A3B27" w:rsidRPr="00ED41A6">
        <w:rPr>
          <w:rFonts w:ascii="Calibri Light" w:hAnsi="Calibri Light" w:cs="Calibri Light"/>
          <w:color w:val="1F497D" w:themeColor="text2"/>
        </w:rPr>
        <w:t xml:space="preserve"> et de travail</w:t>
      </w:r>
      <w:r w:rsidR="0028788E" w:rsidRPr="00ED41A6">
        <w:rPr>
          <w:rFonts w:ascii="Calibri Light" w:hAnsi="Calibri Light" w:cs="Calibri Light"/>
          <w:color w:val="1F497D" w:themeColor="text2"/>
        </w:rPr>
        <w:t xml:space="preserve"> agréable et motivant pour </w:t>
      </w:r>
      <w:r w:rsidR="00B93E52" w:rsidRPr="00ED41A6">
        <w:rPr>
          <w:rFonts w:ascii="Calibri Light" w:hAnsi="Calibri Light" w:cs="Calibri Light"/>
          <w:color w:val="1F497D" w:themeColor="text2"/>
        </w:rPr>
        <w:t>tou</w:t>
      </w:r>
      <w:r w:rsidR="004A3B27" w:rsidRPr="00ED41A6">
        <w:rPr>
          <w:rFonts w:ascii="Calibri Light" w:hAnsi="Calibri Light" w:cs="Calibri Light"/>
          <w:color w:val="1F497D" w:themeColor="text2"/>
        </w:rPr>
        <w:t>te</w:t>
      </w:r>
      <w:r w:rsidR="00B93E52" w:rsidRPr="00ED41A6">
        <w:rPr>
          <w:rFonts w:ascii="Calibri Light" w:hAnsi="Calibri Light" w:cs="Calibri Light"/>
          <w:color w:val="1F497D" w:themeColor="text2"/>
        </w:rPr>
        <w:t xml:space="preserve">s les </w:t>
      </w:r>
      <w:r w:rsidR="00146C5F" w:rsidRPr="00ED41A6">
        <w:rPr>
          <w:rFonts w:ascii="Calibri Light" w:hAnsi="Calibri Light" w:cs="Calibri Light"/>
          <w:color w:val="1F497D" w:themeColor="text2"/>
        </w:rPr>
        <w:t>personnes qui y travaillent ou la fréquentent :</w:t>
      </w:r>
      <w:r w:rsidR="00695853" w:rsidRPr="00ED41A6">
        <w:rPr>
          <w:rFonts w:ascii="Calibri Light" w:hAnsi="Calibri Light" w:cs="Calibri Light"/>
          <w:color w:val="1F497D" w:themeColor="text2"/>
        </w:rPr>
        <w:t xml:space="preserve"> </w:t>
      </w:r>
    </w:p>
    <w:p w14:paraId="73A2612A" w14:textId="385C5A1B" w:rsidR="00CE7B71" w:rsidRPr="00ED41A6" w:rsidRDefault="009C5F9A" w:rsidP="00146C5F">
      <w:pPr>
        <w:pStyle w:val="ListParagraph"/>
        <w:numPr>
          <w:ilvl w:val="0"/>
          <w:numId w:val="3"/>
        </w:numPr>
        <w:jc w:val="both"/>
        <w:rPr>
          <w:rFonts w:ascii="Calibri Light" w:hAnsi="Calibri Light" w:cs="Calibri Light"/>
          <w:color w:val="1F497D" w:themeColor="text2"/>
        </w:rPr>
      </w:pPr>
      <w:r w:rsidRPr="00ED41A6">
        <w:rPr>
          <w:rFonts w:ascii="Calibri Light" w:hAnsi="Calibri Light" w:cs="Calibri Light"/>
          <w:color w:val="1F497D" w:themeColor="text2"/>
        </w:rPr>
        <w:t>Les membres du</w:t>
      </w:r>
      <w:r w:rsidR="0028788E" w:rsidRPr="00ED41A6">
        <w:rPr>
          <w:rFonts w:ascii="Calibri Light" w:hAnsi="Calibri Light" w:cs="Calibri Light"/>
          <w:color w:val="1F497D" w:themeColor="text2"/>
        </w:rPr>
        <w:t xml:space="preserve"> </w:t>
      </w:r>
      <w:r w:rsidR="0028788E" w:rsidRPr="00ED41A6">
        <w:rPr>
          <w:rFonts w:ascii="Calibri Light" w:hAnsi="Calibri Light" w:cs="Calibri Light"/>
          <w:b/>
          <w:i/>
          <w:color w:val="1F497D" w:themeColor="text2"/>
        </w:rPr>
        <w:t>personnel</w:t>
      </w:r>
      <w:r w:rsidR="0028788E" w:rsidRPr="00ED41A6">
        <w:rPr>
          <w:rFonts w:ascii="Calibri Light" w:hAnsi="Calibri Light" w:cs="Calibri Light"/>
          <w:color w:val="1F497D" w:themeColor="text2"/>
        </w:rPr>
        <w:t xml:space="preserve"> peu</w:t>
      </w:r>
      <w:r w:rsidRPr="00ED41A6">
        <w:rPr>
          <w:rFonts w:ascii="Calibri Light" w:hAnsi="Calibri Light" w:cs="Calibri Light"/>
          <w:color w:val="1F497D" w:themeColor="text2"/>
        </w:rPr>
        <w:t>ven</w:t>
      </w:r>
      <w:r w:rsidR="0028788E" w:rsidRPr="00ED41A6">
        <w:rPr>
          <w:rFonts w:ascii="Calibri Light" w:hAnsi="Calibri Light" w:cs="Calibri Light"/>
          <w:color w:val="1F497D" w:themeColor="text2"/>
        </w:rPr>
        <w:t xml:space="preserve">t y déployer toutes </w:t>
      </w:r>
      <w:r w:rsidRPr="00ED41A6">
        <w:rPr>
          <w:rFonts w:ascii="Calibri Light" w:hAnsi="Calibri Light" w:cs="Calibri Light"/>
          <w:color w:val="1F497D" w:themeColor="text2"/>
        </w:rPr>
        <w:t>leurs</w:t>
      </w:r>
      <w:r w:rsidR="0028788E" w:rsidRPr="00ED41A6">
        <w:rPr>
          <w:rFonts w:ascii="Calibri Light" w:hAnsi="Calibri Light" w:cs="Calibri Light"/>
          <w:color w:val="1F497D" w:themeColor="text2"/>
        </w:rPr>
        <w:t xml:space="preserve"> capacités, tant professionnelles qu’humaines</w:t>
      </w:r>
      <w:r w:rsidR="006D757C" w:rsidRPr="00ED41A6">
        <w:rPr>
          <w:rFonts w:ascii="Calibri Light" w:hAnsi="Calibri Light" w:cs="Calibri Light"/>
          <w:color w:val="1F497D" w:themeColor="text2"/>
        </w:rPr>
        <w:t>.</w:t>
      </w:r>
      <w:r w:rsidR="006E4A80" w:rsidRPr="00ED41A6">
        <w:rPr>
          <w:rFonts w:ascii="Calibri Light" w:hAnsi="Calibri Light" w:cs="Calibri Light"/>
          <w:color w:val="1F497D" w:themeColor="text2"/>
        </w:rPr>
        <w:t xml:space="preserve"> </w:t>
      </w:r>
      <w:r w:rsidR="006D757C" w:rsidRPr="00ED41A6">
        <w:rPr>
          <w:rFonts w:ascii="Calibri Light" w:hAnsi="Calibri Light" w:cs="Calibri Light"/>
          <w:color w:val="1F497D" w:themeColor="text2"/>
        </w:rPr>
        <w:t>I</w:t>
      </w:r>
      <w:r w:rsidRPr="00ED41A6">
        <w:rPr>
          <w:rFonts w:ascii="Calibri Light" w:hAnsi="Calibri Light" w:cs="Calibri Light"/>
          <w:color w:val="1F497D" w:themeColor="text2"/>
        </w:rPr>
        <w:t>ls</w:t>
      </w:r>
      <w:r w:rsidR="006E4A80" w:rsidRPr="00ED41A6">
        <w:rPr>
          <w:rFonts w:ascii="Calibri Light" w:hAnsi="Calibri Light" w:cs="Calibri Light"/>
          <w:color w:val="1F497D" w:themeColor="text2"/>
        </w:rPr>
        <w:t xml:space="preserve"> </w:t>
      </w:r>
      <w:r w:rsidR="00993B89" w:rsidRPr="00ED41A6">
        <w:rPr>
          <w:rFonts w:ascii="Calibri Light" w:hAnsi="Calibri Light" w:cs="Calibri Light"/>
          <w:color w:val="1F497D" w:themeColor="text2"/>
        </w:rPr>
        <w:t xml:space="preserve">sont encouragés à </w:t>
      </w:r>
      <w:r w:rsidR="006E4A80" w:rsidRPr="00ED41A6">
        <w:rPr>
          <w:rFonts w:ascii="Calibri Light" w:hAnsi="Calibri Light" w:cs="Calibri Light"/>
          <w:color w:val="1F497D" w:themeColor="text2"/>
        </w:rPr>
        <w:t xml:space="preserve">prendre le temps nécessaire pour nouer des </w:t>
      </w:r>
      <w:r w:rsidR="004242EB" w:rsidRPr="00ED41A6">
        <w:rPr>
          <w:rFonts w:ascii="Calibri Light" w:hAnsi="Calibri Light" w:cs="Calibri Light"/>
          <w:color w:val="1F497D" w:themeColor="text2"/>
        </w:rPr>
        <w:t>relations</w:t>
      </w:r>
      <w:r w:rsidR="006E4A80" w:rsidRPr="00ED41A6">
        <w:rPr>
          <w:rFonts w:ascii="Calibri Light" w:hAnsi="Calibri Light" w:cs="Calibri Light"/>
          <w:color w:val="1F497D" w:themeColor="text2"/>
        </w:rPr>
        <w:t xml:space="preserve"> avec les habitants</w:t>
      </w:r>
      <w:r w:rsidR="00081B77" w:rsidRPr="00ED41A6">
        <w:rPr>
          <w:rFonts w:ascii="Calibri Light" w:hAnsi="Calibri Light" w:cs="Calibri Light"/>
          <w:color w:val="1F497D" w:themeColor="text2"/>
        </w:rPr>
        <w:t xml:space="preserve">. </w:t>
      </w:r>
      <w:r w:rsidR="0014430B" w:rsidRPr="00ED41A6">
        <w:rPr>
          <w:rFonts w:ascii="Calibri Light" w:hAnsi="Calibri Light" w:cs="Calibri Light"/>
          <w:color w:val="1F497D" w:themeColor="text2"/>
        </w:rPr>
        <w:t xml:space="preserve"> </w:t>
      </w:r>
    </w:p>
    <w:p w14:paraId="3EA49B6D" w14:textId="6B6BA29C" w:rsidR="00887A95" w:rsidRPr="00ED41A6" w:rsidRDefault="006D757C" w:rsidP="00146C5F">
      <w:pPr>
        <w:pStyle w:val="ListParagraph"/>
        <w:numPr>
          <w:ilvl w:val="0"/>
          <w:numId w:val="3"/>
        </w:numPr>
        <w:jc w:val="both"/>
        <w:rPr>
          <w:rFonts w:ascii="Calibri Light" w:hAnsi="Calibri Light" w:cs="Calibri Light"/>
          <w:color w:val="1F497D" w:themeColor="text2"/>
        </w:rPr>
      </w:pPr>
      <w:r w:rsidRPr="00ED41A6">
        <w:rPr>
          <w:rFonts w:ascii="Calibri Light" w:hAnsi="Calibri Light" w:cs="Calibri Light"/>
          <w:color w:val="1F497D" w:themeColor="text2"/>
        </w:rPr>
        <w:t>L</w:t>
      </w:r>
      <w:r w:rsidR="00081B77" w:rsidRPr="00ED41A6">
        <w:rPr>
          <w:rFonts w:ascii="Calibri Light" w:hAnsi="Calibri Light" w:cs="Calibri Light"/>
          <w:color w:val="1F497D" w:themeColor="text2"/>
        </w:rPr>
        <w:t xml:space="preserve">a </w:t>
      </w:r>
      <w:r w:rsidR="00081B77" w:rsidRPr="00ED41A6">
        <w:rPr>
          <w:rFonts w:ascii="Calibri Light" w:hAnsi="Calibri Light" w:cs="Calibri Light"/>
          <w:b/>
          <w:i/>
          <w:color w:val="1F497D" w:themeColor="text2"/>
        </w:rPr>
        <w:t>direction</w:t>
      </w:r>
      <w:r w:rsidR="00081B77" w:rsidRPr="00ED41A6">
        <w:rPr>
          <w:rFonts w:ascii="Calibri Light" w:hAnsi="Calibri Light" w:cs="Calibri Light"/>
          <w:color w:val="1F497D" w:themeColor="text2"/>
        </w:rPr>
        <w:t xml:space="preserve"> n’est plus seule à prendre les décisions, puisque les habitant</w:t>
      </w:r>
      <w:r w:rsidRPr="00ED41A6">
        <w:rPr>
          <w:rFonts w:ascii="Calibri Light" w:hAnsi="Calibri Light" w:cs="Calibri Light"/>
          <w:color w:val="1F497D" w:themeColor="text2"/>
        </w:rPr>
        <w:t>.e</w:t>
      </w:r>
      <w:r w:rsidR="00081B77" w:rsidRPr="00ED41A6">
        <w:rPr>
          <w:rFonts w:ascii="Calibri Light" w:hAnsi="Calibri Light" w:cs="Calibri Light"/>
          <w:color w:val="1F497D" w:themeColor="text2"/>
        </w:rPr>
        <w:t>s et le personnel y participent</w:t>
      </w:r>
      <w:r w:rsidR="001539C9" w:rsidRPr="00ED41A6">
        <w:rPr>
          <w:rFonts w:ascii="Calibri Light" w:hAnsi="Calibri Light" w:cs="Calibri Light"/>
          <w:color w:val="1F497D" w:themeColor="text2"/>
        </w:rPr>
        <w:t xml:space="preserve">. </w:t>
      </w:r>
      <w:r w:rsidR="009C4CD3" w:rsidRPr="00ED41A6">
        <w:rPr>
          <w:rFonts w:ascii="Calibri Light" w:hAnsi="Calibri Light" w:cs="Calibri Light"/>
          <w:color w:val="1F497D" w:themeColor="text2"/>
        </w:rPr>
        <w:t>Elle</w:t>
      </w:r>
      <w:r w:rsidR="003E1296" w:rsidRPr="00ED41A6">
        <w:rPr>
          <w:rFonts w:ascii="Calibri Light" w:hAnsi="Calibri Light" w:cs="Calibri Light"/>
          <w:color w:val="1F497D" w:themeColor="text2"/>
        </w:rPr>
        <w:t xml:space="preserve"> adopte un</w:t>
      </w:r>
      <w:r w:rsidR="0016709F" w:rsidRPr="00ED41A6">
        <w:rPr>
          <w:rFonts w:ascii="Calibri Light" w:hAnsi="Calibri Light" w:cs="Calibri Light"/>
          <w:color w:val="1F497D" w:themeColor="text2"/>
        </w:rPr>
        <w:t xml:space="preserve"> nouveau rôle d’accompagnatrice et de coach</w:t>
      </w:r>
      <w:r w:rsidR="009C4CD3" w:rsidRPr="00ED41A6">
        <w:rPr>
          <w:rFonts w:ascii="Calibri Light" w:hAnsi="Calibri Light" w:cs="Calibri Light"/>
          <w:color w:val="1F497D" w:themeColor="text2"/>
        </w:rPr>
        <w:t xml:space="preserve"> </w:t>
      </w:r>
      <w:r w:rsidR="00B665A9" w:rsidRPr="00ED41A6">
        <w:rPr>
          <w:rFonts w:ascii="Calibri Light" w:hAnsi="Calibri Light" w:cs="Calibri Light"/>
          <w:color w:val="1F497D" w:themeColor="text2"/>
        </w:rPr>
        <w:t>pour développer une maison où il fait bon vivre</w:t>
      </w:r>
      <w:r w:rsidR="007430FA" w:rsidRPr="00ED41A6">
        <w:rPr>
          <w:rFonts w:ascii="Calibri Light" w:hAnsi="Calibri Light" w:cs="Calibri Light"/>
          <w:color w:val="1F497D" w:themeColor="text2"/>
        </w:rPr>
        <w:t xml:space="preserve"> et bon travailler.</w:t>
      </w:r>
    </w:p>
    <w:p w14:paraId="4D4922AC" w14:textId="77777777" w:rsidR="00146C5F" w:rsidRPr="00ED41A6" w:rsidRDefault="00146C5F" w:rsidP="00146C5F">
      <w:pPr>
        <w:pStyle w:val="ListParagraph"/>
        <w:numPr>
          <w:ilvl w:val="0"/>
          <w:numId w:val="3"/>
        </w:numPr>
        <w:jc w:val="both"/>
        <w:rPr>
          <w:rFonts w:ascii="Calibri Light" w:hAnsi="Calibri Light" w:cs="Calibri Light"/>
          <w:color w:val="1F497D" w:themeColor="text2"/>
        </w:rPr>
      </w:pPr>
      <w:r w:rsidRPr="00ED41A6">
        <w:rPr>
          <w:rFonts w:ascii="Calibri Light" w:hAnsi="Calibri Light" w:cs="Calibri Light"/>
          <w:color w:val="1F497D" w:themeColor="text2"/>
        </w:rPr>
        <w:t xml:space="preserve">La démarche Tubbe sort également de la maison de repos (et de soins) en impliquant votre entourage, c’est-à-dire la </w:t>
      </w:r>
      <w:r w:rsidRPr="00ED41A6">
        <w:rPr>
          <w:rFonts w:ascii="Calibri Light" w:hAnsi="Calibri Light" w:cs="Calibri Light"/>
          <w:b/>
          <w:bCs/>
          <w:color w:val="1F497D" w:themeColor="text2"/>
        </w:rPr>
        <w:t>famille, les amis et les voisins</w:t>
      </w:r>
      <w:r w:rsidRPr="00ED41A6">
        <w:rPr>
          <w:rFonts w:ascii="Calibri Light" w:hAnsi="Calibri Light" w:cs="Calibri Light"/>
          <w:color w:val="1F497D" w:themeColor="text2"/>
        </w:rPr>
        <w:t>.</w:t>
      </w:r>
    </w:p>
    <w:p w14:paraId="526EA536" w14:textId="77777777" w:rsidR="00307208" w:rsidRPr="00B51C79" w:rsidRDefault="00307208" w:rsidP="00B51C79">
      <w:pPr>
        <w:jc w:val="both"/>
        <w:rPr>
          <w:rFonts w:ascii="Calibri Light" w:hAnsi="Calibri Light" w:cs="Calibri Light"/>
        </w:rPr>
      </w:pPr>
    </w:p>
    <w:p w14:paraId="4B195D07" w14:textId="0E9D79B3" w:rsidR="000D3662" w:rsidRPr="00436F69" w:rsidRDefault="00307208" w:rsidP="00B51C79">
      <w:pPr>
        <w:jc w:val="both"/>
        <w:rPr>
          <w:rFonts w:ascii="Calibri Light" w:hAnsi="Calibri Light" w:cs="Calibri Light"/>
          <w:color w:val="E36C0A" w:themeColor="accent6" w:themeShade="BF"/>
        </w:rPr>
      </w:pPr>
      <w:r w:rsidRPr="00436F69">
        <w:rPr>
          <w:rFonts w:ascii="Calibri Light" w:hAnsi="Calibri Light" w:cs="Calibri Light"/>
          <w:b/>
          <w:color w:val="E36C0A" w:themeColor="accent6" w:themeShade="BF"/>
        </w:rPr>
        <w:t>Habitant</w:t>
      </w:r>
      <w:r w:rsidR="00AD2207" w:rsidRPr="00436F69">
        <w:rPr>
          <w:rFonts w:ascii="Calibri Light" w:hAnsi="Calibri Light" w:cs="Calibri Light"/>
          <w:b/>
          <w:color w:val="E36C0A" w:themeColor="accent6" w:themeShade="BF"/>
        </w:rPr>
        <w:t>.e</w:t>
      </w:r>
      <w:r w:rsidRPr="00436F69">
        <w:rPr>
          <w:rFonts w:ascii="Calibri Light" w:hAnsi="Calibri Light" w:cs="Calibri Light"/>
          <w:b/>
          <w:color w:val="E36C0A" w:themeColor="accent6" w:themeShade="BF"/>
        </w:rPr>
        <w:t>s, personnel, direction</w:t>
      </w:r>
      <w:r w:rsidR="00B51C79" w:rsidRPr="00436F69">
        <w:rPr>
          <w:rFonts w:ascii="Calibri Light" w:hAnsi="Calibri Light" w:cs="Calibri Light"/>
          <w:b/>
          <w:color w:val="E36C0A" w:themeColor="accent6" w:themeShade="BF"/>
        </w:rPr>
        <w:t>, entourage</w:t>
      </w:r>
      <w:r w:rsidRPr="00436F69">
        <w:rPr>
          <w:rFonts w:ascii="Calibri Light" w:hAnsi="Calibri Light" w:cs="Calibri Light"/>
          <w:b/>
          <w:color w:val="E36C0A" w:themeColor="accent6" w:themeShade="BF"/>
        </w:rPr>
        <w:t> : tous participent au développement d’une communauté où tout – des</w:t>
      </w:r>
      <w:r w:rsidR="00AD2207" w:rsidRPr="00436F69">
        <w:rPr>
          <w:rFonts w:ascii="Calibri Light" w:hAnsi="Calibri Light" w:cs="Calibri Light"/>
          <w:b/>
          <w:color w:val="E36C0A" w:themeColor="accent6" w:themeShade="BF"/>
        </w:rPr>
        <w:t xml:space="preserve"> </w:t>
      </w:r>
      <w:r w:rsidRPr="00436F69">
        <w:rPr>
          <w:rFonts w:ascii="Calibri Light" w:hAnsi="Calibri Light" w:cs="Calibri Light"/>
          <w:b/>
          <w:color w:val="E36C0A" w:themeColor="accent6" w:themeShade="BF"/>
        </w:rPr>
        <w:t>choses du quotidien aux soins – est basé sur la relation.</w:t>
      </w:r>
    </w:p>
    <w:p w14:paraId="6D7C4B82" w14:textId="77777777" w:rsidR="00AD2207" w:rsidRPr="00B51C79" w:rsidRDefault="00AD2207" w:rsidP="00B51C79">
      <w:pPr>
        <w:jc w:val="both"/>
        <w:rPr>
          <w:rFonts w:ascii="Calibri Light" w:hAnsi="Calibri Light" w:cs="Calibri Light"/>
          <w:b/>
        </w:rPr>
      </w:pPr>
    </w:p>
    <w:p w14:paraId="7CBC62A9" w14:textId="77777777" w:rsidR="008207F9" w:rsidRDefault="008207F9" w:rsidP="00EC45F6">
      <w:pPr>
        <w:rPr>
          <w:rFonts w:ascii="Calibri Light" w:hAnsi="Calibri Light" w:cs="Calibri Light"/>
          <w:b/>
          <w:color w:val="E36C0A" w:themeColor="accent6" w:themeShade="BF"/>
        </w:rPr>
      </w:pPr>
    </w:p>
    <w:p w14:paraId="475A9E4C" w14:textId="77777777" w:rsidR="008207F9" w:rsidRDefault="008207F9" w:rsidP="00EC45F6">
      <w:pPr>
        <w:rPr>
          <w:rFonts w:ascii="Calibri Light" w:hAnsi="Calibri Light" w:cs="Calibri Light"/>
          <w:b/>
          <w:color w:val="E36C0A" w:themeColor="accent6" w:themeShade="BF"/>
        </w:rPr>
      </w:pPr>
    </w:p>
    <w:p w14:paraId="59C66FF5" w14:textId="77777777" w:rsidR="008207F9" w:rsidRDefault="008207F9" w:rsidP="00EC45F6">
      <w:pPr>
        <w:rPr>
          <w:rFonts w:ascii="Calibri Light" w:hAnsi="Calibri Light" w:cs="Calibri Light"/>
          <w:b/>
          <w:color w:val="E36C0A" w:themeColor="accent6" w:themeShade="BF"/>
        </w:rPr>
      </w:pPr>
    </w:p>
    <w:p w14:paraId="287942AC" w14:textId="77777777" w:rsidR="008207F9" w:rsidRDefault="008207F9" w:rsidP="00EC45F6">
      <w:pPr>
        <w:rPr>
          <w:rFonts w:ascii="Calibri Light" w:hAnsi="Calibri Light" w:cs="Calibri Light"/>
          <w:b/>
          <w:color w:val="E36C0A" w:themeColor="accent6" w:themeShade="BF"/>
        </w:rPr>
      </w:pPr>
    </w:p>
    <w:p w14:paraId="6D8120CD" w14:textId="77777777" w:rsidR="008207F9" w:rsidRDefault="008207F9" w:rsidP="00EC45F6">
      <w:pPr>
        <w:rPr>
          <w:rFonts w:ascii="Calibri Light" w:hAnsi="Calibri Light" w:cs="Calibri Light"/>
          <w:b/>
          <w:color w:val="E36C0A" w:themeColor="accent6" w:themeShade="BF"/>
        </w:rPr>
      </w:pPr>
    </w:p>
    <w:p w14:paraId="26AB32FA" w14:textId="77777777" w:rsidR="008207F9" w:rsidRDefault="008207F9" w:rsidP="00EC45F6">
      <w:pPr>
        <w:rPr>
          <w:rFonts w:ascii="Calibri Light" w:hAnsi="Calibri Light" w:cs="Calibri Light"/>
          <w:b/>
          <w:color w:val="E36C0A" w:themeColor="accent6" w:themeShade="BF"/>
        </w:rPr>
      </w:pPr>
    </w:p>
    <w:p w14:paraId="4B361190" w14:textId="0DD45AC7" w:rsidR="008C56A5" w:rsidRPr="00EC45F6" w:rsidRDefault="00EC45F6" w:rsidP="00EC45F6">
      <w:p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  <w:color w:val="E36C0A" w:themeColor="accent6" w:themeShade="BF"/>
        </w:rPr>
        <w:t xml:space="preserve">En </w:t>
      </w:r>
      <w:r w:rsidR="00AD57FC">
        <w:rPr>
          <w:rFonts w:ascii="Calibri Light" w:hAnsi="Calibri Light" w:cs="Calibri Light"/>
          <w:b/>
          <w:color w:val="E36C0A" w:themeColor="accent6" w:themeShade="BF"/>
        </w:rPr>
        <w:t>pratique au jour le jour</w:t>
      </w:r>
    </w:p>
    <w:p w14:paraId="46FB0D37" w14:textId="4D0C5D54" w:rsidR="00111240" w:rsidRPr="00ED41A6" w:rsidRDefault="00570F85" w:rsidP="00B51C79">
      <w:pPr>
        <w:jc w:val="both"/>
        <w:rPr>
          <w:rFonts w:ascii="Calibri Light" w:hAnsi="Calibri Light" w:cs="Calibri Light"/>
          <w:color w:val="1F497D" w:themeColor="text2"/>
        </w:rPr>
      </w:pPr>
      <w:r w:rsidRPr="00ED41A6">
        <w:rPr>
          <w:rFonts w:ascii="Calibri Light" w:hAnsi="Calibri Light" w:cs="Calibri Light"/>
          <w:color w:val="1F497D" w:themeColor="text2"/>
        </w:rPr>
        <w:t>Mais q</w:t>
      </w:r>
      <w:r w:rsidR="000D3662" w:rsidRPr="00ED41A6">
        <w:rPr>
          <w:rFonts w:ascii="Calibri Light" w:hAnsi="Calibri Light" w:cs="Calibri Light"/>
          <w:color w:val="1F497D" w:themeColor="text2"/>
        </w:rPr>
        <w:t>u’est-ce que cela signifie pour vous </w:t>
      </w:r>
      <w:r w:rsidR="00AD2207" w:rsidRPr="00ED41A6">
        <w:rPr>
          <w:rFonts w:ascii="Calibri Light" w:hAnsi="Calibri Light" w:cs="Calibri Light"/>
          <w:color w:val="1F497D" w:themeColor="text2"/>
        </w:rPr>
        <w:t xml:space="preserve">concrètement </w:t>
      </w:r>
      <w:r w:rsidR="000D3662" w:rsidRPr="00ED41A6">
        <w:rPr>
          <w:rFonts w:ascii="Calibri Light" w:hAnsi="Calibri Light" w:cs="Calibri Light"/>
          <w:color w:val="1F497D" w:themeColor="text2"/>
        </w:rPr>
        <w:t>?</w:t>
      </w:r>
      <w:r w:rsidR="00111240" w:rsidRPr="00ED41A6">
        <w:rPr>
          <w:rFonts w:ascii="Calibri Light" w:hAnsi="Calibri Light" w:cs="Calibri Light"/>
          <w:color w:val="1F497D" w:themeColor="text2"/>
        </w:rPr>
        <w:t xml:space="preserve"> </w:t>
      </w:r>
      <w:r w:rsidR="008A7FCB" w:rsidRPr="00ED41A6">
        <w:rPr>
          <w:rFonts w:ascii="Calibri Light" w:hAnsi="Calibri Light" w:cs="Calibri Light"/>
          <w:color w:val="1F497D" w:themeColor="text2"/>
        </w:rPr>
        <w:t xml:space="preserve">Vous pouvez </w:t>
      </w:r>
      <w:r w:rsidR="00A12672" w:rsidRPr="00ED41A6">
        <w:rPr>
          <w:rFonts w:ascii="Calibri Light" w:hAnsi="Calibri Light" w:cs="Calibri Light"/>
          <w:color w:val="1F497D" w:themeColor="text2"/>
        </w:rPr>
        <w:t>entre autres</w:t>
      </w:r>
      <w:r w:rsidR="00111240" w:rsidRPr="00ED41A6">
        <w:rPr>
          <w:rFonts w:ascii="Calibri Light" w:hAnsi="Calibri Light" w:cs="Calibri Light"/>
          <w:color w:val="1F497D" w:themeColor="text2"/>
        </w:rPr>
        <w:t>…</w:t>
      </w:r>
    </w:p>
    <w:p w14:paraId="56438595" w14:textId="13189F78" w:rsidR="00111240" w:rsidRPr="00ED41A6" w:rsidRDefault="00111240" w:rsidP="00B51C79">
      <w:pPr>
        <w:jc w:val="both"/>
        <w:rPr>
          <w:rFonts w:ascii="Calibri Light" w:hAnsi="Calibri Light" w:cs="Calibri Light"/>
          <w:color w:val="1F497D" w:themeColor="text2"/>
        </w:rPr>
      </w:pPr>
      <w:r w:rsidRPr="00ED41A6">
        <w:rPr>
          <w:rFonts w:ascii="Calibri Light" w:hAnsi="Calibri Light" w:cs="Calibri Light"/>
          <w:color w:val="1F497D" w:themeColor="text2"/>
        </w:rPr>
        <w:t xml:space="preserve">…  </w:t>
      </w:r>
      <w:r w:rsidR="00DD6F05" w:rsidRPr="00ED41A6">
        <w:rPr>
          <w:rFonts w:ascii="Calibri Light" w:hAnsi="Calibri Light" w:cs="Calibri Light"/>
          <w:b/>
          <w:i/>
          <w:color w:val="1F497D" w:themeColor="text2"/>
        </w:rPr>
        <w:t xml:space="preserve">proposer </w:t>
      </w:r>
      <w:r w:rsidRPr="00ED41A6">
        <w:rPr>
          <w:rFonts w:ascii="Calibri Light" w:hAnsi="Calibri Light" w:cs="Calibri Light"/>
          <w:b/>
          <w:i/>
          <w:color w:val="1F497D" w:themeColor="text2"/>
        </w:rPr>
        <w:t>des initiatives</w:t>
      </w:r>
      <w:r w:rsidR="008609CF" w:rsidRPr="00ED41A6">
        <w:rPr>
          <w:rFonts w:ascii="Calibri Light" w:hAnsi="Calibri Light" w:cs="Calibri Light"/>
          <w:b/>
          <w:i/>
          <w:color w:val="1F497D" w:themeColor="text2"/>
        </w:rPr>
        <w:t xml:space="preserve"> qui vous tiennent à coeur</w:t>
      </w:r>
      <w:r w:rsidRPr="00ED41A6">
        <w:rPr>
          <w:rFonts w:ascii="Calibri Light" w:hAnsi="Calibri Light" w:cs="Calibri Light"/>
          <w:b/>
          <w:i/>
          <w:color w:val="1F497D" w:themeColor="text2"/>
        </w:rPr>
        <w:t> </w:t>
      </w:r>
      <w:r w:rsidRPr="00ED41A6">
        <w:rPr>
          <w:rFonts w:ascii="Calibri Light" w:hAnsi="Calibri Light" w:cs="Calibri Light"/>
          <w:color w:val="1F497D" w:themeColor="text2"/>
        </w:rPr>
        <w:t>: créer un potager, exploiter une mini-boutique dans le hall de la maison, fonder un club de lecture, animer un atelier de cuisine végétarienne ;</w:t>
      </w:r>
    </w:p>
    <w:p w14:paraId="015B71B6" w14:textId="19F5F887" w:rsidR="000D3662" w:rsidRPr="00ED41A6" w:rsidRDefault="00111240" w:rsidP="00B51C79">
      <w:pPr>
        <w:jc w:val="both"/>
        <w:rPr>
          <w:rFonts w:ascii="Calibri Light" w:hAnsi="Calibri Light" w:cs="Calibri Light"/>
          <w:color w:val="1F497D" w:themeColor="text2"/>
        </w:rPr>
      </w:pPr>
      <w:r w:rsidRPr="00ED41A6">
        <w:rPr>
          <w:rFonts w:ascii="Calibri Light" w:hAnsi="Calibri Light" w:cs="Calibri Light"/>
          <w:color w:val="1F497D" w:themeColor="text2"/>
        </w:rPr>
        <w:t>… </w:t>
      </w:r>
      <w:r w:rsidR="000D3662" w:rsidRPr="00ED41A6">
        <w:rPr>
          <w:rFonts w:ascii="Calibri Light" w:hAnsi="Calibri Light" w:cs="Calibri Light"/>
          <w:color w:val="1F497D" w:themeColor="text2"/>
        </w:rPr>
        <w:t xml:space="preserve"> </w:t>
      </w:r>
      <w:r w:rsidR="008A7FCB" w:rsidRPr="00ED41A6">
        <w:rPr>
          <w:rFonts w:ascii="Calibri Light" w:hAnsi="Calibri Light" w:cs="Calibri Light"/>
          <w:b/>
          <w:i/>
          <w:color w:val="1F497D" w:themeColor="text2"/>
        </w:rPr>
        <w:t>vous concerter avec le personnel</w:t>
      </w:r>
      <w:r w:rsidR="008A7FCB" w:rsidRPr="00ED41A6">
        <w:rPr>
          <w:rFonts w:ascii="Calibri Light" w:hAnsi="Calibri Light" w:cs="Calibri Light"/>
          <w:color w:val="1F497D" w:themeColor="text2"/>
        </w:rPr>
        <w:t xml:space="preserve"> à propos des menus, des horaires – lever, coucher, repas, télé - de l’aménagement intérieur et extérieur de la maison, des achats, etc. ; </w:t>
      </w:r>
    </w:p>
    <w:p w14:paraId="78B31581" w14:textId="508610BE" w:rsidR="008A7FCB" w:rsidRPr="00ED41A6" w:rsidRDefault="008A7FCB" w:rsidP="00B51C79">
      <w:pPr>
        <w:jc w:val="both"/>
        <w:rPr>
          <w:rFonts w:ascii="Calibri Light" w:hAnsi="Calibri Light" w:cs="Calibri Light"/>
          <w:color w:val="1F497D" w:themeColor="text2"/>
        </w:rPr>
      </w:pPr>
      <w:r w:rsidRPr="00ED41A6">
        <w:rPr>
          <w:rFonts w:ascii="Calibri Light" w:hAnsi="Calibri Light" w:cs="Calibri Light"/>
          <w:color w:val="1F497D" w:themeColor="text2"/>
        </w:rPr>
        <w:t>… </w:t>
      </w:r>
      <w:r w:rsidR="008609CF" w:rsidRPr="00ED41A6">
        <w:rPr>
          <w:rFonts w:ascii="Calibri Light" w:hAnsi="Calibri Light" w:cs="Calibri Light"/>
          <w:color w:val="1F497D" w:themeColor="text2"/>
        </w:rPr>
        <w:t>proposer d’</w:t>
      </w:r>
      <w:r w:rsidRPr="00ED41A6">
        <w:rPr>
          <w:rFonts w:ascii="Calibri Light" w:hAnsi="Calibri Light" w:cs="Calibri Light"/>
          <w:b/>
          <w:i/>
          <w:color w:val="1F497D" w:themeColor="text2"/>
        </w:rPr>
        <w:t>organiser des activités communes</w:t>
      </w:r>
      <w:r w:rsidRPr="00ED41A6">
        <w:rPr>
          <w:rFonts w:ascii="Calibri Light" w:hAnsi="Calibri Light" w:cs="Calibri Light"/>
          <w:color w:val="1F497D" w:themeColor="text2"/>
        </w:rPr>
        <w:t xml:space="preserve"> avec les </w:t>
      </w:r>
      <w:r w:rsidR="00170C0F" w:rsidRPr="00ED41A6">
        <w:rPr>
          <w:rFonts w:ascii="Calibri Light" w:hAnsi="Calibri Light" w:cs="Calibri Light"/>
          <w:color w:val="1F497D" w:themeColor="text2"/>
        </w:rPr>
        <w:t xml:space="preserve">autres habitants et les </w:t>
      </w:r>
      <w:r w:rsidRPr="00ED41A6">
        <w:rPr>
          <w:rFonts w:ascii="Calibri Light" w:hAnsi="Calibri Light" w:cs="Calibri Light"/>
          <w:color w:val="1F497D" w:themeColor="text2"/>
        </w:rPr>
        <w:t xml:space="preserve">membres du personnel : cuisine, entretien, loisirs… ; </w:t>
      </w:r>
    </w:p>
    <w:p w14:paraId="135ED338" w14:textId="56595C94" w:rsidR="00267C63" w:rsidRPr="00ED41A6" w:rsidRDefault="008A7FCB" w:rsidP="00B51C79">
      <w:pPr>
        <w:jc w:val="both"/>
        <w:rPr>
          <w:rFonts w:ascii="Calibri Light" w:hAnsi="Calibri Light" w:cs="Calibri Light"/>
          <w:color w:val="1F497D" w:themeColor="text2"/>
        </w:rPr>
      </w:pPr>
      <w:r w:rsidRPr="00ED41A6">
        <w:rPr>
          <w:rFonts w:ascii="Calibri Light" w:hAnsi="Calibri Light" w:cs="Calibri Light"/>
          <w:color w:val="1F497D" w:themeColor="text2"/>
        </w:rPr>
        <w:t xml:space="preserve">… </w:t>
      </w:r>
      <w:r w:rsidR="008609CF" w:rsidRPr="00ED41A6">
        <w:rPr>
          <w:rFonts w:ascii="Calibri Light" w:hAnsi="Calibri Light" w:cs="Calibri Light"/>
          <w:color w:val="1F497D" w:themeColor="text2"/>
        </w:rPr>
        <w:t>proposer d’</w:t>
      </w:r>
      <w:r w:rsidR="00267C63" w:rsidRPr="00ED41A6">
        <w:rPr>
          <w:rFonts w:ascii="Calibri Light" w:hAnsi="Calibri Light" w:cs="Calibri Light"/>
          <w:b/>
          <w:i/>
          <w:color w:val="1F497D" w:themeColor="text2"/>
        </w:rPr>
        <w:t xml:space="preserve">inviter </w:t>
      </w:r>
      <w:r w:rsidR="008609CF" w:rsidRPr="00ED41A6">
        <w:rPr>
          <w:rFonts w:ascii="Calibri Light" w:hAnsi="Calibri Light" w:cs="Calibri Light"/>
          <w:b/>
          <w:i/>
          <w:color w:val="1F497D" w:themeColor="text2"/>
        </w:rPr>
        <w:t xml:space="preserve">les familles ou </w:t>
      </w:r>
      <w:r w:rsidR="00267C63" w:rsidRPr="00ED41A6">
        <w:rPr>
          <w:rFonts w:ascii="Calibri Light" w:hAnsi="Calibri Light" w:cs="Calibri Light"/>
          <w:b/>
          <w:i/>
          <w:color w:val="1F497D" w:themeColor="text2"/>
        </w:rPr>
        <w:t>les habitants du quartier</w:t>
      </w:r>
      <w:r w:rsidR="00267C63" w:rsidRPr="00ED41A6">
        <w:rPr>
          <w:rFonts w:ascii="Calibri Light" w:hAnsi="Calibri Light" w:cs="Calibri Light"/>
          <w:color w:val="1F497D" w:themeColor="text2"/>
        </w:rPr>
        <w:t xml:space="preserve"> à certaines de ces activités et assister vous-même aux événements organisés dans le quartier : marchés, brocantes, fête de</w:t>
      </w:r>
      <w:r w:rsidR="00993B89" w:rsidRPr="00ED41A6">
        <w:rPr>
          <w:rFonts w:ascii="Calibri Light" w:hAnsi="Calibri Light" w:cs="Calibri Light"/>
          <w:color w:val="1F497D" w:themeColor="text2"/>
        </w:rPr>
        <w:t>s voisins, parcours d’artistes</w:t>
      </w:r>
      <w:r w:rsidR="00267C63" w:rsidRPr="00ED41A6">
        <w:rPr>
          <w:rFonts w:ascii="Calibri Light" w:hAnsi="Calibri Light" w:cs="Calibri Light"/>
          <w:color w:val="1F497D" w:themeColor="text2"/>
        </w:rPr>
        <w:t>, etc. ;</w:t>
      </w:r>
    </w:p>
    <w:p w14:paraId="1EE2A05B" w14:textId="4826DD43" w:rsidR="00267C63" w:rsidRPr="00ED41A6" w:rsidRDefault="00267C63" w:rsidP="00B51C79">
      <w:pPr>
        <w:jc w:val="both"/>
        <w:rPr>
          <w:rFonts w:ascii="Calibri Light" w:hAnsi="Calibri Light" w:cs="Calibri Light"/>
          <w:color w:val="1F497D" w:themeColor="text2"/>
        </w:rPr>
      </w:pPr>
      <w:r w:rsidRPr="00ED41A6">
        <w:rPr>
          <w:rFonts w:ascii="Calibri Light" w:hAnsi="Calibri Light" w:cs="Calibri Light"/>
          <w:color w:val="1F497D" w:themeColor="text2"/>
        </w:rPr>
        <w:t>… </w:t>
      </w:r>
      <w:r w:rsidRPr="00ED41A6">
        <w:rPr>
          <w:rFonts w:ascii="Calibri Light" w:hAnsi="Calibri Light" w:cs="Calibri Light"/>
          <w:b/>
          <w:i/>
          <w:color w:val="1F497D" w:themeColor="text2"/>
        </w:rPr>
        <w:t>interpeller les membres du personnel et/ou la direction</w:t>
      </w:r>
      <w:r w:rsidRPr="00ED41A6">
        <w:rPr>
          <w:rFonts w:ascii="Calibri Light" w:hAnsi="Calibri Light" w:cs="Calibri Light"/>
          <w:color w:val="1F497D" w:themeColor="text2"/>
        </w:rPr>
        <w:t xml:space="preserve"> si certaines mesures vous inspirent des doutes ou des critiques, si vous </w:t>
      </w:r>
      <w:r w:rsidR="00170C0F" w:rsidRPr="00ED41A6">
        <w:rPr>
          <w:rFonts w:ascii="Calibri Light" w:hAnsi="Calibri Light" w:cs="Calibri Light"/>
          <w:color w:val="1F497D" w:themeColor="text2"/>
        </w:rPr>
        <w:t xml:space="preserve">souhaitez des </w:t>
      </w:r>
      <w:r w:rsidRPr="00ED41A6">
        <w:rPr>
          <w:rFonts w:ascii="Calibri Light" w:hAnsi="Calibri Light" w:cs="Calibri Light"/>
          <w:color w:val="1F497D" w:themeColor="text2"/>
        </w:rPr>
        <w:t>éclaircissements</w:t>
      </w:r>
      <w:r w:rsidR="00570F85" w:rsidRPr="00ED41A6">
        <w:rPr>
          <w:rFonts w:ascii="Calibri Light" w:hAnsi="Calibri Light" w:cs="Calibri Light"/>
          <w:color w:val="1F497D" w:themeColor="text2"/>
        </w:rPr>
        <w:t>,</w:t>
      </w:r>
      <w:r w:rsidRPr="00ED41A6">
        <w:rPr>
          <w:rFonts w:ascii="Calibri Light" w:hAnsi="Calibri Light" w:cs="Calibri Light"/>
          <w:color w:val="1F497D" w:themeColor="text2"/>
        </w:rPr>
        <w:t xml:space="preserve"> si vous </w:t>
      </w:r>
      <w:r w:rsidR="00170C0F" w:rsidRPr="00ED41A6">
        <w:rPr>
          <w:rFonts w:ascii="Calibri Light" w:hAnsi="Calibri Light" w:cs="Calibri Light"/>
          <w:color w:val="1F497D" w:themeColor="text2"/>
        </w:rPr>
        <w:t>avez des idées d’amélioration</w:t>
      </w:r>
      <w:r w:rsidR="00570F85" w:rsidRPr="00ED41A6">
        <w:rPr>
          <w:rFonts w:ascii="Calibri Light" w:hAnsi="Calibri Light" w:cs="Calibri Light"/>
          <w:color w:val="1F497D" w:themeColor="text2"/>
        </w:rPr>
        <w:t>…</w:t>
      </w:r>
    </w:p>
    <w:p w14:paraId="41690F5B" w14:textId="772E921B" w:rsidR="008A7FCB" w:rsidRPr="00B51C79" w:rsidRDefault="00267C63" w:rsidP="00B51C79">
      <w:pPr>
        <w:jc w:val="both"/>
        <w:rPr>
          <w:rFonts w:ascii="Calibri Light" w:hAnsi="Calibri Light" w:cs="Calibri Light"/>
        </w:rPr>
      </w:pPr>
      <w:r w:rsidRPr="00B51C79">
        <w:rPr>
          <w:rFonts w:ascii="Calibri Light" w:hAnsi="Calibri Light" w:cs="Calibri Light"/>
        </w:rPr>
        <w:t xml:space="preserve"> </w:t>
      </w:r>
    </w:p>
    <w:p w14:paraId="3C757B7C" w14:textId="246B313F" w:rsidR="008C56A5" w:rsidRPr="00436F69" w:rsidRDefault="00B6340D" w:rsidP="00B51C79">
      <w:pPr>
        <w:jc w:val="both"/>
        <w:rPr>
          <w:rFonts w:ascii="Calibri Light" w:hAnsi="Calibri Light" w:cs="Calibri Light"/>
          <w:b/>
          <w:color w:val="E36C0A" w:themeColor="accent6" w:themeShade="BF"/>
        </w:rPr>
      </w:pPr>
      <w:r>
        <w:rPr>
          <w:rFonts w:ascii="Calibri Light" w:hAnsi="Calibri Light" w:cs="Calibri Light"/>
          <w:b/>
          <w:color w:val="E36C0A" w:themeColor="accent6" w:themeShade="BF"/>
        </w:rPr>
        <w:t>P</w:t>
      </w:r>
      <w:r w:rsidR="00AD57FC">
        <w:rPr>
          <w:rFonts w:ascii="Calibri Light" w:hAnsi="Calibri Light" w:cs="Calibri Light"/>
          <w:b/>
          <w:color w:val="E36C0A" w:themeColor="accent6" w:themeShade="BF"/>
        </w:rPr>
        <w:t>as à pas…</w:t>
      </w:r>
      <w:r w:rsidR="00AD1364">
        <w:rPr>
          <w:rFonts w:ascii="Calibri Light" w:hAnsi="Calibri Light" w:cs="Calibri Light"/>
          <w:b/>
          <w:color w:val="E36C0A" w:themeColor="accent6" w:themeShade="BF"/>
        </w:rPr>
        <w:t>et</w:t>
      </w:r>
      <w:r w:rsidR="002C3422">
        <w:rPr>
          <w:rFonts w:ascii="Calibri Light" w:hAnsi="Calibri Light" w:cs="Calibri Light"/>
          <w:b/>
          <w:color w:val="E36C0A" w:themeColor="accent6" w:themeShade="BF"/>
        </w:rPr>
        <w:t xml:space="preserve"> pas tout seuls</w:t>
      </w:r>
    </w:p>
    <w:p w14:paraId="6B5304C7" w14:textId="77777777" w:rsidR="002A6114" w:rsidRPr="00ED41A6" w:rsidRDefault="00170C0F" w:rsidP="00B51C79">
      <w:pPr>
        <w:jc w:val="both"/>
        <w:rPr>
          <w:rFonts w:ascii="Calibri Light" w:hAnsi="Calibri Light" w:cs="Calibri Light"/>
          <w:color w:val="1F497D" w:themeColor="text2"/>
        </w:rPr>
      </w:pPr>
      <w:r w:rsidRPr="00ED41A6">
        <w:rPr>
          <w:rFonts w:ascii="Calibri Light" w:hAnsi="Calibri Light" w:cs="Calibri Light"/>
          <w:color w:val="1F497D" w:themeColor="text2"/>
        </w:rPr>
        <w:t xml:space="preserve">Cette évolution est évidemment progressive : </w:t>
      </w:r>
      <w:r w:rsidR="000D3662" w:rsidRPr="00ED41A6">
        <w:rPr>
          <w:rFonts w:ascii="Calibri Light" w:hAnsi="Calibri Light" w:cs="Calibri Light"/>
          <w:color w:val="1F497D" w:themeColor="text2"/>
        </w:rPr>
        <w:t xml:space="preserve">toute </w:t>
      </w:r>
      <w:r w:rsidR="000532E8" w:rsidRPr="00ED41A6">
        <w:rPr>
          <w:rFonts w:ascii="Calibri Light" w:hAnsi="Calibri Light" w:cs="Calibri Light"/>
          <w:color w:val="1F497D" w:themeColor="text2"/>
        </w:rPr>
        <w:t xml:space="preserve">maison de repos (et de soins) </w:t>
      </w:r>
      <w:r w:rsidR="000D3662" w:rsidRPr="00ED41A6">
        <w:rPr>
          <w:rFonts w:ascii="Calibri Light" w:hAnsi="Calibri Light" w:cs="Calibri Light"/>
          <w:color w:val="1F497D" w:themeColor="text2"/>
        </w:rPr>
        <w:t>qui adopte l</w:t>
      </w:r>
      <w:r w:rsidR="00195793" w:rsidRPr="00ED41A6">
        <w:rPr>
          <w:rFonts w:ascii="Calibri Light" w:hAnsi="Calibri Light" w:cs="Calibri Light"/>
          <w:color w:val="1F497D" w:themeColor="text2"/>
        </w:rPr>
        <w:t>a démarche</w:t>
      </w:r>
      <w:r w:rsidR="000D3662" w:rsidRPr="00ED41A6">
        <w:rPr>
          <w:rFonts w:ascii="Calibri Light" w:hAnsi="Calibri Light" w:cs="Calibri Light"/>
          <w:color w:val="1F497D" w:themeColor="text2"/>
        </w:rPr>
        <w:t xml:space="preserve"> Tubbe part de </w:t>
      </w:r>
      <w:r w:rsidR="001F409D" w:rsidRPr="00ED41A6">
        <w:rPr>
          <w:rFonts w:ascii="Calibri Light" w:hAnsi="Calibri Light" w:cs="Calibri Light"/>
          <w:color w:val="1F497D" w:themeColor="text2"/>
        </w:rPr>
        <w:t>s</w:t>
      </w:r>
      <w:r w:rsidR="000D3662" w:rsidRPr="00ED41A6">
        <w:rPr>
          <w:rFonts w:ascii="Calibri Light" w:hAnsi="Calibri Light" w:cs="Calibri Light"/>
          <w:color w:val="1F497D" w:themeColor="text2"/>
        </w:rPr>
        <w:t xml:space="preserve">a situation </w:t>
      </w:r>
      <w:r w:rsidR="001F409D" w:rsidRPr="00ED41A6">
        <w:rPr>
          <w:rFonts w:ascii="Calibri Light" w:hAnsi="Calibri Light" w:cs="Calibri Light"/>
          <w:color w:val="1F497D" w:themeColor="text2"/>
        </w:rPr>
        <w:t xml:space="preserve">et </w:t>
      </w:r>
      <w:r w:rsidR="000532E8" w:rsidRPr="00ED41A6">
        <w:rPr>
          <w:rFonts w:ascii="Calibri Light" w:hAnsi="Calibri Light" w:cs="Calibri Light"/>
          <w:color w:val="1F497D" w:themeColor="text2"/>
        </w:rPr>
        <w:t xml:space="preserve">concrétise sa démarche </w:t>
      </w:r>
      <w:r w:rsidR="00AD57FC" w:rsidRPr="00ED41A6">
        <w:rPr>
          <w:rFonts w:ascii="Calibri Light" w:hAnsi="Calibri Light" w:cs="Calibri Light"/>
          <w:color w:val="1F497D" w:themeColor="text2"/>
        </w:rPr>
        <w:t>pas à pas</w:t>
      </w:r>
      <w:r w:rsidR="000D3662" w:rsidRPr="00ED41A6">
        <w:rPr>
          <w:rFonts w:ascii="Calibri Light" w:hAnsi="Calibri Light" w:cs="Calibri Light"/>
          <w:color w:val="1F497D" w:themeColor="text2"/>
        </w:rPr>
        <w:t xml:space="preserve">. </w:t>
      </w:r>
    </w:p>
    <w:p w14:paraId="40A0D1A9" w14:textId="3D8F5D95" w:rsidR="00C05033" w:rsidRPr="00ED41A6" w:rsidRDefault="002A6114" w:rsidP="00B51C79">
      <w:pPr>
        <w:jc w:val="both"/>
        <w:rPr>
          <w:rFonts w:ascii="Calibri Light" w:hAnsi="Calibri Light" w:cs="Calibri Light"/>
          <w:color w:val="1F497D" w:themeColor="text2"/>
        </w:rPr>
      </w:pPr>
      <w:r w:rsidRPr="00ED41A6">
        <w:rPr>
          <w:rFonts w:ascii="Calibri Light" w:hAnsi="Calibri Light" w:cs="Calibri Light"/>
          <w:color w:val="1F497D" w:themeColor="text2"/>
        </w:rPr>
        <w:t xml:space="preserve">Mais par où commencer ? </w:t>
      </w:r>
      <w:r w:rsidR="002533B5" w:rsidRPr="00ED41A6">
        <w:rPr>
          <w:rFonts w:ascii="Calibri Light" w:hAnsi="Calibri Light" w:cs="Calibri Light"/>
          <w:color w:val="1F497D" w:themeColor="text2"/>
        </w:rPr>
        <w:t>Pendant deux ans, u</w:t>
      </w:r>
      <w:r w:rsidR="00C454A1" w:rsidRPr="00ED41A6">
        <w:rPr>
          <w:rFonts w:ascii="Calibri Light" w:hAnsi="Calibri Light" w:cs="Calibri Light"/>
          <w:color w:val="1F497D" w:themeColor="text2"/>
        </w:rPr>
        <w:t>n</w:t>
      </w:r>
      <w:r w:rsidRPr="00ED41A6">
        <w:rPr>
          <w:rFonts w:ascii="Calibri Light" w:hAnsi="Calibri Light" w:cs="Calibri Light"/>
          <w:color w:val="1F497D" w:themeColor="text2"/>
        </w:rPr>
        <w:t xml:space="preserve"> coach Tubbe </w:t>
      </w:r>
      <w:r w:rsidR="008D69A7" w:rsidRPr="00ED41A6">
        <w:rPr>
          <w:rFonts w:ascii="Calibri Light" w:hAnsi="Calibri Light" w:cs="Calibri Light"/>
          <w:color w:val="1F497D" w:themeColor="text2"/>
        </w:rPr>
        <w:t xml:space="preserve">accompagne </w:t>
      </w:r>
      <w:r w:rsidR="00335C2F" w:rsidRPr="00ED41A6">
        <w:rPr>
          <w:rFonts w:ascii="Calibri Light" w:hAnsi="Calibri Light" w:cs="Calibri Light"/>
          <w:color w:val="1F497D" w:themeColor="text2"/>
        </w:rPr>
        <w:t>la Maison de repos, notamment</w:t>
      </w:r>
      <w:r w:rsidR="008D69A7" w:rsidRPr="00ED41A6">
        <w:rPr>
          <w:rFonts w:ascii="Calibri Light" w:hAnsi="Calibri Light" w:cs="Calibri Light"/>
          <w:color w:val="1F497D" w:themeColor="text2"/>
        </w:rPr>
        <w:t xml:space="preserve"> </w:t>
      </w:r>
      <w:r w:rsidR="002C78AD" w:rsidRPr="00ED41A6">
        <w:rPr>
          <w:rFonts w:ascii="Calibri Light" w:hAnsi="Calibri Light" w:cs="Calibri Light"/>
          <w:color w:val="1F497D" w:themeColor="text2"/>
        </w:rPr>
        <w:t xml:space="preserve">pour </w:t>
      </w:r>
      <w:r w:rsidR="005E2255" w:rsidRPr="00ED41A6">
        <w:rPr>
          <w:rFonts w:ascii="Calibri Light" w:hAnsi="Calibri Light" w:cs="Calibri Light"/>
          <w:color w:val="1F497D" w:themeColor="text2"/>
        </w:rPr>
        <w:t>démarrer. Parfois, la maison commence</w:t>
      </w:r>
      <w:r w:rsidR="00D01A63" w:rsidRPr="00ED41A6">
        <w:rPr>
          <w:rFonts w:ascii="Calibri Light" w:hAnsi="Calibri Light" w:cs="Calibri Light"/>
          <w:color w:val="1F497D" w:themeColor="text2"/>
        </w:rPr>
        <w:t xml:space="preserve"> pa</w:t>
      </w:r>
      <w:r w:rsidR="005E2255" w:rsidRPr="00ED41A6">
        <w:rPr>
          <w:rFonts w:ascii="Calibri Light" w:hAnsi="Calibri Light" w:cs="Calibri Light"/>
          <w:color w:val="1F497D" w:themeColor="text2"/>
        </w:rPr>
        <w:t xml:space="preserve">r </w:t>
      </w:r>
      <w:r w:rsidR="00D01A63" w:rsidRPr="00ED41A6">
        <w:rPr>
          <w:rFonts w:ascii="Calibri Light" w:hAnsi="Calibri Light" w:cs="Calibri Light"/>
          <w:color w:val="1F497D" w:themeColor="text2"/>
        </w:rPr>
        <w:t>de petits</w:t>
      </w:r>
      <w:r w:rsidR="002C78AD" w:rsidRPr="00ED41A6">
        <w:rPr>
          <w:rFonts w:ascii="Calibri Light" w:hAnsi="Calibri Light" w:cs="Calibri Light"/>
          <w:color w:val="1F497D" w:themeColor="text2"/>
        </w:rPr>
        <w:t xml:space="preserve"> projets concrets</w:t>
      </w:r>
      <w:r w:rsidR="006E02EF" w:rsidRPr="00ED41A6">
        <w:rPr>
          <w:rFonts w:ascii="Calibri Light" w:hAnsi="Calibri Light" w:cs="Calibri Light"/>
          <w:color w:val="1F497D" w:themeColor="text2"/>
        </w:rPr>
        <w:t xml:space="preserve">, </w:t>
      </w:r>
      <w:r w:rsidR="005E2255" w:rsidRPr="00ED41A6">
        <w:rPr>
          <w:rFonts w:ascii="Calibri Light" w:hAnsi="Calibri Light" w:cs="Calibri Light"/>
          <w:color w:val="1F497D" w:themeColor="text2"/>
        </w:rPr>
        <w:t>d’autres fois par</w:t>
      </w:r>
      <w:r w:rsidR="00D01A63" w:rsidRPr="00ED41A6">
        <w:rPr>
          <w:rFonts w:ascii="Calibri Light" w:hAnsi="Calibri Light" w:cs="Calibri Light"/>
          <w:color w:val="1F497D" w:themeColor="text2"/>
        </w:rPr>
        <w:t xml:space="preserve"> des rencontres pour </w:t>
      </w:r>
      <w:r w:rsidR="006E02EF" w:rsidRPr="00ED41A6">
        <w:rPr>
          <w:rFonts w:ascii="Calibri Light" w:hAnsi="Calibri Light" w:cs="Calibri Light"/>
          <w:color w:val="1F497D" w:themeColor="text2"/>
        </w:rPr>
        <w:t>développer une autre manière de travailler et de vivre ensemble</w:t>
      </w:r>
      <w:r w:rsidR="008D69A7" w:rsidRPr="00ED41A6">
        <w:rPr>
          <w:rFonts w:ascii="Calibri Light" w:hAnsi="Calibri Light" w:cs="Calibri Light"/>
          <w:color w:val="1F497D" w:themeColor="text2"/>
        </w:rPr>
        <w:t>…</w:t>
      </w:r>
      <w:r w:rsidR="001F559F" w:rsidRPr="00ED41A6">
        <w:rPr>
          <w:rFonts w:ascii="Calibri Light" w:hAnsi="Calibri Light" w:cs="Calibri Light"/>
          <w:color w:val="1F497D" w:themeColor="text2"/>
        </w:rPr>
        <w:t> </w:t>
      </w:r>
    </w:p>
    <w:p w14:paraId="0EA5A177" w14:textId="77777777" w:rsidR="00C05033" w:rsidRDefault="00C05033" w:rsidP="00B51C79">
      <w:pPr>
        <w:jc w:val="both"/>
        <w:rPr>
          <w:rFonts w:ascii="Calibri Light" w:hAnsi="Calibri Light" w:cs="Calibri Light"/>
        </w:rPr>
      </w:pPr>
    </w:p>
    <w:p w14:paraId="6929581C" w14:textId="3971D164" w:rsidR="002C3422" w:rsidRDefault="00590015" w:rsidP="00B51C79">
      <w:pPr>
        <w:jc w:val="both"/>
        <w:rPr>
          <w:rFonts w:ascii="Calibri Light" w:hAnsi="Calibri Light" w:cs="Calibri Light"/>
          <w:b/>
          <w:color w:val="E36C0A" w:themeColor="accent6" w:themeShade="BF"/>
        </w:rPr>
      </w:pPr>
      <w:r>
        <w:rPr>
          <w:rFonts w:ascii="Calibri Light" w:hAnsi="Calibri Light" w:cs="Calibri Light"/>
          <w:b/>
          <w:color w:val="E36C0A" w:themeColor="accent6" w:themeShade="BF"/>
        </w:rPr>
        <w:t>Participer, un peu, beaucoup</w:t>
      </w:r>
      <w:r w:rsidR="008E13BC">
        <w:rPr>
          <w:rFonts w:ascii="Calibri Light" w:hAnsi="Calibri Light" w:cs="Calibri Light"/>
          <w:b/>
          <w:color w:val="E36C0A" w:themeColor="accent6" w:themeShade="BF"/>
        </w:rPr>
        <w:t>… pour aller de l’avant !</w:t>
      </w:r>
    </w:p>
    <w:p w14:paraId="3522F087" w14:textId="46755D42" w:rsidR="002F4DA6" w:rsidRPr="00ED41A6" w:rsidRDefault="000532E8" w:rsidP="00B51C79">
      <w:pPr>
        <w:jc w:val="both"/>
        <w:rPr>
          <w:rFonts w:ascii="Calibri Light" w:hAnsi="Calibri Light" w:cs="Calibri Light"/>
          <w:color w:val="1F497D" w:themeColor="text2"/>
        </w:rPr>
      </w:pPr>
      <w:r w:rsidRPr="00ED41A6">
        <w:rPr>
          <w:rFonts w:ascii="Calibri Light" w:hAnsi="Calibri Light" w:cs="Calibri Light"/>
          <w:color w:val="1F497D" w:themeColor="text2"/>
        </w:rPr>
        <w:t>Où</w:t>
      </w:r>
      <w:r w:rsidR="00141424" w:rsidRPr="00ED41A6">
        <w:rPr>
          <w:rFonts w:ascii="Calibri Light" w:hAnsi="Calibri Light" w:cs="Calibri Light"/>
          <w:color w:val="1F497D" w:themeColor="text2"/>
        </w:rPr>
        <w:t xml:space="preserve"> se situe </w:t>
      </w:r>
      <w:r w:rsidR="001F559F" w:rsidRPr="00ED41A6">
        <w:rPr>
          <w:rFonts w:ascii="Calibri Light" w:hAnsi="Calibri Light" w:cs="Calibri Light"/>
          <w:color w:val="1F497D" w:themeColor="text2"/>
        </w:rPr>
        <w:t xml:space="preserve">votre maison de repos </w:t>
      </w:r>
      <w:r w:rsidRPr="00ED41A6">
        <w:rPr>
          <w:rFonts w:ascii="Calibri Light" w:hAnsi="Calibri Light" w:cs="Calibri Light"/>
          <w:color w:val="1F497D" w:themeColor="text2"/>
        </w:rPr>
        <w:t>?</w:t>
      </w:r>
      <w:r w:rsidR="00141424" w:rsidRPr="00ED41A6">
        <w:rPr>
          <w:rFonts w:ascii="Calibri Light" w:hAnsi="Calibri Light" w:cs="Calibri Light"/>
          <w:color w:val="1F497D" w:themeColor="text2"/>
        </w:rPr>
        <w:t xml:space="preserve"> Pas assez loin </w:t>
      </w:r>
      <w:r w:rsidRPr="00ED41A6">
        <w:rPr>
          <w:rFonts w:ascii="Calibri Light" w:hAnsi="Calibri Light" w:cs="Calibri Light"/>
          <w:color w:val="1F497D" w:themeColor="text2"/>
        </w:rPr>
        <w:t xml:space="preserve">à votre goût </w:t>
      </w:r>
      <w:r w:rsidR="00141424" w:rsidRPr="00ED41A6">
        <w:rPr>
          <w:rFonts w:ascii="Calibri Light" w:hAnsi="Calibri Light" w:cs="Calibri Light"/>
          <w:color w:val="1F497D" w:themeColor="text2"/>
        </w:rPr>
        <w:t xml:space="preserve">? </w:t>
      </w:r>
    </w:p>
    <w:p w14:paraId="3F08ACB2" w14:textId="06EEF17C" w:rsidR="0006507A" w:rsidRPr="00ED41A6" w:rsidRDefault="0006507A" w:rsidP="00B51C79">
      <w:pPr>
        <w:jc w:val="both"/>
        <w:rPr>
          <w:rFonts w:ascii="Calibri Light" w:hAnsi="Calibri Light" w:cs="Calibri Light"/>
          <w:color w:val="1F497D" w:themeColor="text2"/>
        </w:rPr>
      </w:pPr>
      <w:r w:rsidRPr="00ED41A6">
        <w:rPr>
          <w:rFonts w:ascii="Calibri Light" w:hAnsi="Calibri Light" w:cs="Calibri Light"/>
          <w:color w:val="1F497D" w:themeColor="text2"/>
        </w:rPr>
        <w:t>Vous pouvez</w:t>
      </w:r>
      <w:r w:rsidR="00141424" w:rsidRPr="00ED41A6">
        <w:rPr>
          <w:rFonts w:ascii="Calibri Light" w:hAnsi="Calibri Light" w:cs="Calibri Light"/>
          <w:color w:val="1F497D" w:themeColor="text2"/>
        </w:rPr>
        <w:t xml:space="preserve"> l’aider à aller de l’avant, </w:t>
      </w:r>
      <w:r w:rsidR="000532E8" w:rsidRPr="00ED41A6">
        <w:rPr>
          <w:rFonts w:ascii="Calibri Light" w:hAnsi="Calibri Light" w:cs="Calibri Light"/>
          <w:color w:val="1F497D" w:themeColor="text2"/>
        </w:rPr>
        <w:t xml:space="preserve">notamment </w:t>
      </w:r>
      <w:r w:rsidR="00820312" w:rsidRPr="00ED41A6">
        <w:rPr>
          <w:rFonts w:ascii="Calibri Light" w:hAnsi="Calibri Light" w:cs="Calibri Light"/>
          <w:color w:val="1F497D" w:themeColor="text2"/>
        </w:rPr>
        <w:t>en participant</w:t>
      </w:r>
      <w:r w:rsidR="00141424" w:rsidRPr="00ED41A6">
        <w:rPr>
          <w:rFonts w:ascii="Calibri Light" w:hAnsi="Calibri Light" w:cs="Calibri Light"/>
          <w:color w:val="1F497D" w:themeColor="text2"/>
        </w:rPr>
        <w:t xml:space="preserve"> au </w:t>
      </w:r>
      <w:r w:rsidR="00141424" w:rsidRPr="00ED41A6">
        <w:rPr>
          <w:rFonts w:ascii="Calibri Light" w:hAnsi="Calibri Light" w:cs="Calibri Light"/>
          <w:b/>
          <w:bCs/>
          <w:i/>
          <w:iCs/>
          <w:color w:val="1F497D" w:themeColor="text2"/>
        </w:rPr>
        <w:t>conseil des résidents</w:t>
      </w:r>
      <w:r w:rsidR="00141424" w:rsidRPr="00ED41A6">
        <w:rPr>
          <w:rFonts w:ascii="Calibri Light" w:hAnsi="Calibri Light" w:cs="Calibri Light"/>
          <w:color w:val="1F497D" w:themeColor="text2"/>
        </w:rPr>
        <w:t xml:space="preserve">. Dans cet organe de concertation, vous pouvez vous exprimer en toute liberté, </w:t>
      </w:r>
      <w:r w:rsidR="00A12672" w:rsidRPr="00ED41A6">
        <w:rPr>
          <w:rFonts w:ascii="Calibri Light" w:hAnsi="Calibri Light" w:cs="Calibri Light"/>
          <w:color w:val="1F497D" w:themeColor="text2"/>
        </w:rPr>
        <w:t>sur votre quotidien</w:t>
      </w:r>
      <w:r w:rsidRPr="00ED41A6">
        <w:rPr>
          <w:rFonts w:ascii="Calibri Light" w:hAnsi="Calibri Light" w:cs="Calibri Light"/>
          <w:color w:val="1F497D" w:themeColor="text2"/>
        </w:rPr>
        <w:t xml:space="preserve"> </w:t>
      </w:r>
      <w:r w:rsidR="00C000DD" w:rsidRPr="00ED41A6">
        <w:rPr>
          <w:rFonts w:ascii="Calibri Light" w:hAnsi="Calibri Light" w:cs="Calibri Light"/>
          <w:color w:val="1F497D" w:themeColor="text2"/>
        </w:rPr>
        <w:t>ou</w:t>
      </w:r>
      <w:r w:rsidR="00A12672" w:rsidRPr="00ED41A6">
        <w:rPr>
          <w:rFonts w:ascii="Calibri Light" w:hAnsi="Calibri Light" w:cs="Calibri Light"/>
          <w:color w:val="1F497D" w:themeColor="text2"/>
        </w:rPr>
        <w:t xml:space="preserve"> sur l’orientation générale de la maison. </w:t>
      </w:r>
    </w:p>
    <w:p w14:paraId="487EAE12" w14:textId="0DB4F889" w:rsidR="007D47D7" w:rsidRPr="00ED41A6" w:rsidRDefault="00820312" w:rsidP="007D47D7">
      <w:pPr>
        <w:jc w:val="both"/>
        <w:rPr>
          <w:rFonts w:ascii="Calibri Light" w:hAnsi="Calibri Light" w:cs="Calibri Light"/>
          <w:color w:val="1F497D" w:themeColor="text2"/>
        </w:rPr>
      </w:pPr>
      <w:r w:rsidRPr="00ED41A6">
        <w:rPr>
          <w:rFonts w:ascii="Calibri Light" w:hAnsi="Calibri Light" w:cs="Calibri Light"/>
          <w:color w:val="1F497D" w:themeColor="text2"/>
        </w:rPr>
        <w:t>Vous n’aimez pas</w:t>
      </w:r>
      <w:r w:rsidR="00FA7BAA" w:rsidRPr="00ED41A6">
        <w:rPr>
          <w:rFonts w:ascii="Calibri Light" w:hAnsi="Calibri Light" w:cs="Calibri Light"/>
          <w:color w:val="1F497D" w:themeColor="text2"/>
        </w:rPr>
        <w:t xml:space="preserve"> </w:t>
      </w:r>
      <w:r w:rsidRPr="00ED41A6">
        <w:rPr>
          <w:rFonts w:ascii="Calibri Light" w:hAnsi="Calibri Light" w:cs="Calibri Light"/>
          <w:color w:val="1F497D" w:themeColor="text2"/>
        </w:rPr>
        <w:t xml:space="preserve">prendre la parole en public? </w:t>
      </w:r>
      <w:r w:rsidR="007D47D7" w:rsidRPr="00ED41A6">
        <w:rPr>
          <w:rFonts w:ascii="Calibri Light" w:hAnsi="Calibri Light" w:cs="Calibri Light"/>
          <w:color w:val="1F497D" w:themeColor="text2"/>
        </w:rPr>
        <w:t>Rien ne vous</w:t>
      </w:r>
      <w:r w:rsidR="00CA7676" w:rsidRPr="00ED41A6">
        <w:rPr>
          <w:rFonts w:ascii="Calibri Light" w:hAnsi="Calibri Light" w:cs="Calibri Light"/>
          <w:color w:val="1F497D" w:themeColor="text2"/>
        </w:rPr>
        <w:t xml:space="preserve"> </w:t>
      </w:r>
      <w:r w:rsidR="00820555" w:rsidRPr="00ED41A6">
        <w:rPr>
          <w:rFonts w:ascii="Calibri Light" w:hAnsi="Calibri Light" w:cs="Calibri Light"/>
          <w:color w:val="1F497D" w:themeColor="text2"/>
        </w:rPr>
        <w:t xml:space="preserve">y </w:t>
      </w:r>
      <w:r w:rsidR="007D47D7" w:rsidRPr="00ED41A6">
        <w:rPr>
          <w:rFonts w:ascii="Calibri Light" w:hAnsi="Calibri Light" w:cs="Calibri Light"/>
          <w:color w:val="1F497D" w:themeColor="text2"/>
        </w:rPr>
        <w:t>oblige.</w:t>
      </w:r>
      <w:r w:rsidR="00B22291" w:rsidRPr="00ED41A6">
        <w:rPr>
          <w:rFonts w:ascii="Calibri Light" w:hAnsi="Calibri Light" w:cs="Calibri Light"/>
          <w:color w:val="1F497D" w:themeColor="text2"/>
        </w:rPr>
        <w:t xml:space="preserve"> </w:t>
      </w:r>
      <w:r w:rsidR="008609CF" w:rsidRPr="00ED41A6">
        <w:rPr>
          <w:rFonts w:ascii="Calibri Light" w:hAnsi="Calibri Light" w:cs="Calibri Light"/>
          <w:color w:val="1F497D" w:themeColor="text2"/>
        </w:rPr>
        <w:t xml:space="preserve">N’hésitez pas à </w:t>
      </w:r>
      <w:r w:rsidR="00DD6F05" w:rsidRPr="00ED41A6">
        <w:rPr>
          <w:rFonts w:ascii="Calibri Light" w:hAnsi="Calibri Light" w:cs="Calibri Light"/>
          <w:color w:val="1F497D" w:themeColor="text2"/>
        </w:rPr>
        <w:t>en parler avec</w:t>
      </w:r>
      <w:r w:rsidR="008609CF" w:rsidRPr="00ED41A6">
        <w:rPr>
          <w:rFonts w:ascii="Calibri Light" w:hAnsi="Calibri Light" w:cs="Calibri Light"/>
          <w:color w:val="1F497D" w:themeColor="text2"/>
        </w:rPr>
        <w:t xml:space="preserve"> </w:t>
      </w:r>
      <w:r w:rsidR="006663D6" w:rsidRPr="00ED41A6">
        <w:rPr>
          <w:rFonts w:ascii="Calibri Light" w:hAnsi="Calibri Light" w:cs="Calibri Light"/>
          <w:color w:val="1F497D" w:themeColor="text2"/>
        </w:rPr>
        <w:t xml:space="preserve">la direction ou </w:t>
      </w:r>
      <w:r w:rsidR="00DD6F05" w:rsidRPr="00ED41A6">
        <w:rPr>
          <w:rFonts w:ascii="Calibri Light" w:hAnsi="Calibri Light" w:cs="Calibri Light"/>
          <w:color w:val="1F497D" w:themeColor="text2"/>
        </w:rPr>
        <w:t>un membre du</w:t>
      </w:r>
      <w:r w:rsidR="00AA1605" w:rsidRPr="00ED41A6">
        <w:rPr>
          <w:rFonts w:ascii="Calibri Light" w:hAnsi="Calibri Light" w:cs="Calibri Light"/>
          <w:color w:val="1F497D" w:themeColor="text2"/>
        </w:rPr>
        <w:t xml:space="preserve"> </w:t>
      </w:r>
      <w:r w:rsidR="008609CF" w:rsidRPr="00ED41A6">
        <w:rPr>
          <w:rFonts w:ascii="Calibri Light" w:hAnsi="Calibri Light" w:cs="Calibri Light"/>
          <w:color w:val="1F497D" w:themeColor="text2"/>
        </w:rPr>
        <w:t>personnel</w:t>
      </w:r>
      <w:r w:rsidR="00DD6F05" w:rsidRPr="00ED41A6">
        <w:rPr>
          <w:rFonts w:ascii="Calibri Light" w:hAnsi="Calibri Light" w:cs="Calibri Light"/>
          <w:color w:val="1F497D" w:themeColor="text2"/>
        </w:rPr>
        <w:t xml:space="preserve"> avec lequel vous êtes à l’aise</w:t>
      </w:r>
      <w:r w:rsidR="00AA1605" w:rsidRPr="00ED41A6">
        <w:rPr>
          <w:rFonts w:ascii="Calibri Light" w:hAnsi="Calibri Light" w:cs="Calibri Light"/>
          <w:color w:val="1F497D" w:themeColor="text2"/>
        </w:rPr>
        <w:t>.</w:t>
      </w:r>
    </w:p>
    <w:p w14:paraId="6FC5F51F" w14:textId="2658FAD3" w:rsidR="00E4327B" w:rsidRPr="00ED41A6" w:rsidRDefault="002948F2" w:rsidP="00B51C79">
      <w:pPr>
        <w:jc w:val="both"/>
        <w:rPr>
          <w:rFonts w:ascii="Calibri Light" w:hAnsi="Calibri Light" w:cs="Calibri Light"/>
          <w:color w:val="1F497D" w:themeColor="text2"/>
        </w:rPr>
      </w:pPr>
      <w:r w:rsidRPr="00ED41A6">
        <w:rPr>
          <w:rFonts w:ascii="Calibri Light" w:hAnsi="Calibri Light" w:cs="Calibri Light"/>
          <w:color w:val="1F497D" w:themeColor="text2"/>
        </w:rPr>
        <w:t xml:space="preserve">Vous pouvez </w:t>
      </w:r>
      <w:r w:rsidR="006663D6" w:rsidRPr="00ED41A6">
        <w:rPr>
          <w:rFonts w:ascii="Calibri Light" w:hAnsi="Calibri Light" w:cs="Calibri Light"/>
          <w:color w:val="1F497D" w:themeColor="text2"/>
        </w:rPr>
        <w:t xml:space="preserve">aussi </w:t>
      </w:r>
      <w:r w:rsidR="00E4327B" w:rsidRPr="00ED41A6">
        <w:rPr>
          <w:rFonts w:ascii="Calibri Light" w:hAnsi="Calibri Light" w:cs="Calibri Light"/>
          <w:color w:val="1F497D" w:themeColor="text2"/>
        </w:rPr>
        <w:t>simplement</w:t>
      </w:r>
      <w:r w:rsidR="00272F82" w:rsidRPr="00ED41A6">
        <w:rPr>
          <w:rFonts w:ascii="Calibri Light" w:hAnsi="Calibri Light" w:cs="Calibri Light"/>
          <w:color w:val="1F497D" w:themeColor="text2"/>
        </w:rPr>
        <w:t xml:space="preserve"> </w:t>
      </w:r>
      <w:r w:rsidR="002E63DD" w:rsidRPr="00ED41A6">
        <w:rPr>
          <w:rFonts w:ascii="Calibri Light" w:hAnsi="Calibri Light" w:cs="Calibri Light"/>
          <w:color w:val="1F497D" w:themeColor="text2"/>
        </w:rPr>
        <w:t xml:space="preserve">écouter, </w:t>
      </w:r>
      <w:r w:rsidR="000734A7" w:rsidRPr="00ED41A6">
        <w:rPr>
          <w:rFonts w:ascii="Calibri Light" w:hAnsi="Calibri Light" w:cs="Calibri Light"/>
          <w:color w:val="1F497D" w:themeColor="text2"/>
        </w:rPr>
        <w:t xml:space="preserve">observer, </w:t>
      </w:r>
      <w:r w:rsidR="00E55D72" w:rsidRPr="00ED41A6">
        <w:rPr>
          <w:rFonts w:ascii="Calibri Light" w:hAnsi="Calibri Light" w:cs="Calibri Light"/>
          <w:color w:val="1F497D" w:themeColor="text2"/>
        </w:rPr>
        <w:t>donner un coup de main ponctuel, participer aux projets qui se développent</w:t>
      </w:r>
      <w:r w:rsidR="00DD6F05" w:rsidRPr="00ED41A6">
        <w:rPr>
          <w:rFonts w:ascii="Calibri Light" w:hAnsi="Calibri Light" w:cs="Calibri Light"/>
          <w:color w:val="1F497D" w:themeColor="text2"/>
        </w:rPr>
        <w:t>…</w:t>
      </w:r>
    </w:p>
    <w:p w14:paraId="6A38289C" w14:textId="77777777" w:rsidR="00E41D4D" w:rsidRDefault="00E41D4D" w:rsidP="00B51C79">
      <w:pPr>
        <w:jc w:val="both"/>
        <w:rPr>
          <w:rFonts w:ascii="Calibri Light" w:hAnsi="Calibri Light" w:cs="Calibri Light"/>
          <w:b/>
          <w:color w:val="E36C0A" w:themeColor="accent6" w:themeShade="BF"/>
        </w:rPr>
      </w:pPr>
    </w:p>
    <w:p w14:paraId="2DDDCA93" w14:textId="0A729E86" w:rsidR="0008123F" w:rsidRPr="00436F69" w:rsidRDefault="0008123F" w:rsidP="00B51C79">
      <w:pPr>
        <w:jc w:val="both"/>
        <w:rPr>
          <w:rFonts w:ascii="Calibri Light" w:hAnsi="Calibri Light" w:cs="Calibri Light"/>
          <w:b/>
          <w:color w:val="E36C0A" w:themeColor="accent6" w:themeShade="BF"/>
        </w:rPr>
      </w:pPr>
      <w:r w:rsidRPr="00436F69">
        <w:rPr>
          <w:rFonts w:ascii="Calibri Light" w:hAnsi="Calibri Light" w:cs="Calibri Light"/>
          <w:b/>
          <w:color w:val="E36C0A" w:themeColor="accent6" w:themeShade="BF"/>
        </w:rPr>
        <w:t>Votre maison</w:t>
      </w:r>
    </w:p>
    <w:p w14:paraId="4904DD09" w14:textId="0BB96F88" w:rsidR="00A12672" w:rsidRPr="00ED41A6" w:rsidRDefault="002E7E97" w:rsidP="00B51C79">
      <w:pPr>
        <w:jc w:val="both"/>
        <w:rPr>
          <w:rFonts w:ascii="Calibri Light" w:hAnsi="Calibri Light" w:cs="Calibri Light"/>
          <w:color w:val="1F497D" w:themeColor="text2"/>
        </w:rPr>
      </w:pPr>
      <w:r w:rsidRPr="00ED41A6">
        <w:rPr>
          <w:rFonts w:ascii="Calibri Light" w:hAnsi="Calibri Light" w:cs="Calibri Light"/>
          <w:color w:val="1F497D" w:themeColor="text2"/>
        </w:rPr>
        <w:t xml:space="preserve">Dans une maison Tubbe, votre avis sera toujours pris </w:t>
      </w:r>
      <w:r w:rsidR="008C56A5" w:rsidRPr="00ED41A6">
        <w:rPr>
          <w:rFonts w:ascii="Calibri Light" w:hAnsi="Calibri Light" w:cs="Calibri Light"/>
          <w:color w:val="1F497D" w:themeColor="text2"/>
        </w:rPr>
        <w:t>en compte</w:t>
      </w:r>
      <w:r w:rsidRPr="00ED41A6">
        <w:rPr>
          <w:rFonts w:ascii="Calibri Light" w:hAnsi="Calibri Light" w:cs="Calibri Light"/>
          <w:color w:val="1F497D" w:themeColor="text2"/>
        </w:rPr>
        <w:t>.</w:t>
      </w:r>
      <w:r w:rsidR="008C56A5" w:rsidRPr="00ED41A6">
        <w:rPr>
          <w:rFonts w:ascii="Calibri Light" w:hAnsi="Calibri Light" w:cs="Calibri Light"/>
          <w:color w:val="1F497D" w:themeColor="text2"/>
        </w:rPr>
        <w:t xml:space="preserve"> Parce que cette maison est avant tout </w:t>
      </w:r>
      <w:r w:rsidR="008C56A5" w:rsidRPr="00ED41A6">
        <w:rPr>
          <w:rFonts w:ascii="Calibri Light" w:hAnsi="Calibri Light" w:cs="Calibri Light"/>
          <w:i/>
          <w:color w:val="1F497D" w:themeColor="text2"/>
        </w:rPr>
        <w:t>votre</w:t>
      </w:r>
      <w:r w:rsidR="008C56A5" w:rsidRPr="00ED41A6">
        <w:rPr>
          <w:rFonts w:ascii="Calibri Light" w:hAnsi="Calibri Light" w:cs="Calibri Light"/>
          <w:color w:val="1F497D" w:themeColor="text2"/>
        </w:rPr>
        <w:t xml:space="preserve"> maison.</w:t>
      </w:r>
    </w:p>
    <w:p w14:paraId="4BEB8D46" w14:textId="77777777" w:rsidR="00887A95" w:rsidRPr="00B51C79" w:rsidRDefault="00887A95" w:rsidP="00B51C79">
      <w:pPr>
        <w:jc w:val="both"/>
        <w:rPr>
          <w:rFonts w:ascii="Calibri Light" w:hAnsi="Calibri Light" w:cs="Calibri Light"/>
        </w:rPr>
      </w:pPr>
    </w:p>
    <w:p w14:paraId="68CB888C" w14:textId="412B3C5A" w:rsidR="00BA1C11" w:rsidRPr="00B51C79" w:rsidRDefault="00250567" w:rsidP="00B51C79">
      <w:pPr>
        <w:jc w:val="both"/>
        <w:rPr>
          <w:rFonts w:ascii="Calibri Light" w:hAnsi="Calibri Light" w:cs="Calibri Light"/>
          <w:b/>
          <w:i/>
        </w:rPr>
      </w:pPr>
      <w:r w:rsidRPr="00436F69">
        <w:rPr>
          <w:rFonts w:ascii="Calibri Light" w:hAnsi="Calibri Light" w:cs="Calibri Light"/>
          <w:b/>
          <w:iCs/>
          <w:color w:val="E36C0A" w:themeColor="accent6" w:themeShade="BF"/>
        </w:rPr>
        <w:t xml:space="preserve">Envie d’en savoir plus ? </w:t>
      </w:r>
      <w:hyperlink r:id="rId10" w:history="1">
        <w:r w:rsidRPr="005D563C">
          <w:rPr>
            <w:rStyle w:val="Hyperlink"/>
            <w:rFonts w:ascii="Calibri Light" w:hAnsi="Calibri Light" w:cs="Calibri Light"/>
            <w:b/>
            <w:iCs/>
          </w:rPr>
          <w:t>www.tubbe.</w:t>
        </w:r>
        <w:r w:rsidR="005D563C" w:rsidRPr="005D563C">
          <w:rPr>
            <w:rStyle w:val="Hyperlink"/>
            <w:rFonts w:ascii="Calibri Light" w:hAnsi="Calibri Light" w:cs="Calibri Light"/>
            <w:b/>
            <w:iCs/>
          </w:rPr>
          <w:t>be</w:t>
        </w:r>
      </w:hyperlink>
    </w:p>
    <w:sectPr w:rsidR="00BA1C11" w:rsidRPr="00B51C79" w:rsidSect="004D5525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2ECE7" w14:textId="77777777" w:rsidR="008E322D" w:rsidRDefault="008E322D" w:rsidP="00AD3A9B">
      <w:r>
        <w:separator/>
      </w:r>
    </w:p>
  </w:endnote>
  <w:endnote w:type="continuationSeparator" w:id="0">
    <w:p w14:paraId="2B3FFE4A" w14:textId="77777777" w:rsidR="008E322D" w:rsidRDefault="008E322D" w:rsidP="00AD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24604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E40E51" w14:textId="75613A6E" w:rsidR="00805291" w:rsidRDefault="00805291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14:paraId="292B2994" w14:textId="77777777" w:rsidR="00805291" w:rsidRDefault="008052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97953" w14:textId="77777777" w:rsidR="008E322D" w:rsidRDefault="008E322D" w:rsidP="00AD3A9B">
      <w:r>
        <w:separator/>
      </w:r>
    </w:p>
  </w:footnote>
  <w:footnote w:type="continuationSeparator" w:id="0">
    <w:p w14:paraId="2330B58B" w14:textId="77777777" w:rsidR="008E322D" w:rsidRDefault="008E322D" w:rsidP="00AD3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C4E52" w14:textId="695151B9" w:rsidR="00AD3A9B" w:rsidRDefault="00A33253" w:rsidP="00A33253">
    <w:pPr>
      <w:pStyle w:val="Header"/>
      <w:tabs>
        <w:tab w:val="clear" w:pos="4513"/>
        <w:tab w:val="clear" w:pos="9026"/>
        <w:tab w:val="left" w:pos="2900"/>
      </w:tabs>
    </w:pPr>
    <w:r>
      <w:drawing>
        <wp:anchor distT="0" distB="0" distL="114300" distR="114300" simplePos="0" relativeHeight="251658240" behindDoc="1" locked="0" layoutInCell="1" allowOverlap="1" wp14:anchorId="6FB9232F" wp14:editId="5D66B741">
          <wp:simplePos x="0" y="0"/>
          <wp:positionH relativeFrom="column">
            <wp:posOffset>3380013</wp:posOffset>
          </wp:positionH>
          <wp:positionV relativeFrom="paragraph">
            <wp:posOffset>-309880</wp:posOffset>
          </wp:positionV>
          <wp:extent cx="2870927" cy="1695450"/>
          <wp:effectExtent l="0" t="0" r="5715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80129" cy="17008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EDBA8"/>
    <w:multiLevelType w:val="hybridMultilevel"/>
    <w:tmpl w:val="91C0ECF2"/>
    <w:lvl w:ilvl="0" w:tplc="2000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41B1DA6"/>
    <w:multiLevelType w:val="hybridMultilevel"/>
    <w:tmpl w:val="56125A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46579"/>
    <w:multiLevelType w:val="hybridMultilevel"/>
    <w:tmpl w:val="035C5A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624246">
    <w:abstractNumId w:val="1"/>
  </w:num>
  <w:num w:numId="2" w16cid:durableId="760372991">
    <w:abstractNumId w:val="0"/>
  </w:num>
  <w:num w:numId="3" w16cid:durableId="20363421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818"/>
    <w:rsid w:val="000414D1"/>
    <w:rsid w:val="000532E8"/>
    <w:rsid w:val="000551F7"/>
    <w:rsid w:val="0006507A"/>
    <w:rsid w:val="000734A7"/>
    <w:rsid w:val="00073D1C"/>
    <w:rsid w:val="000748AD"/>
    <w:rsid w:val="00080049"/>
    <w:rsid w:val="0008123F"/>
    <w:rsid w:val="00081B77"/>
    <w:rsid w:val="000A1253"/>
    <w:rsid w:val="000A21E1"/>
    <w:rsid w:val="000B56C3"/>
    <w:rsid w:val="000D3662"/>
    <w:rsid w:val="000F16B5"/>
    <w:rsid w:val="000F1AFD"/>
    <w:rsid w:val="00111240"/>
    <w:rsid w:val="00141424"/>
    <w:rsid w:val="0014430B"/>
    <w:rsid w:val="00144EB8"/>
    <w:rsid w:val="00146C5F"/>
    <w:rsid w:val="001539C9"/>
    <w:rsid w:val="00153D3C"/>
    <w:rsid w:val="0015413D"/>
    <w:rsid w:val="0016709F"/>
    <w:rsid w:val="00170C0F"/>
    <w:rsid w:val="00172764"/>
    <w:rsid w:val="00195793"/>
    <w:rsid w:val="001D69AB"/>
    <w:rsid w:val="001D7624"/>
    <w:rsid w:val="001E6766"/>
    <w:rsid w:val="001F409D"/>
    <w:rsid w:val="001F559F"/>
    <w:rsid w:val="002339D4"/>
    <w:rsid w:val="0023674E"/>
    <w:rsid w:val="00245426"/>
    <w:rsid w:val="00250567"/>
    <w:rsid w:val="002533B5"/>
    <w:rsid w:val="00267C63"/>
    <w:rsid w:val="00272F82"/>
    <w:rsid w:val="0028788E"/>
    <w:rsid w:val="002948F2"/>
    <w:rsid w:val="002A6114"/>
    <w:rsid w:val="002B038C"/>
    <w:rsid w:val="002C3422"/>
    <w:rsid w:val="002C74FB"/>
    <w:rsid w:val="002C78AD"/>
    <w:rsid w:val="002D78FF"/>
    <w:rsid w:val="002E63DD"/>
    <w:rsid w:val="002E6F1D"/>
    <w:rsid w:val="002E7E97"/>
    <w:rsid w:val="002F4DA6"/>
    <w:rsid w:val="00307208"/>
    <w:rsid w:val="00334821"/>
    <w:rsid w:val="00335C2F"/>
    <w:rsid w:val="0033695D"/>
    <w:rsid w:val="003478DB"/>
    <w:rsid w:val="003538C7"/>
    <w:rsid w:val="003D36DF"/>
    <w:rsid w:val="003E1296"/>
    <w:rsid w:val="003E5E6B"/>
    <w:rsid w:val="0040030D"/>
    <w:rsid w:val="00404808"/>
    <w:rsid w:val="0041034C"/>
    <w:rsid w:val="004242EB"/>
    <w:rsid w:val="00436F69"/>
    <w:rsid w:val="0045174D"/>
    <w:rsid w:val="00453D9E"/>
    <w:rsid w:val="00467886"/>
    <w:rsid w:val="00481C2D"/>
    <w:rsid w:val="0049518D"/>
    <w:rsid w:val="004A3B27"/>
    <w:rsid w:val="004B3F98"/>
    <w:rsid w:val="004D2E5C"/>
    <w:rsid w:val="004D5525"/>
    <w:rsid w:val="004E16EB"/>
    <w:rsid w:val="004E7C54"/>
    <w:rsid w:val="005233A1"/>
    <w:rsid w:val="00550082"/>
    <w:rsid w:val="0055693B"/>
    <w:rsid w:val="00570F85"/>
    <w:rsid w:val="00570F91"/>
    <w:rsid w:val="00572A2F"/>
    <w:rsid w:val="00590015"/>
    <w:rsid w:val="005A2B57"/>
    <w:rsid w:val="005C2F8A"/>
    <w:rsid w:val="005C32C5"/>
    <w:rsid w:val="005D036F"/>
    <w:rsid w:val="005D563C"/>
    <w:rsid w:val="005E2255"/>
    <w:rsid w:val="005E38FC"/>
    <w:rsid w:val="005E77A3"/>
    <w:rsid w:val="005F2AA8"/>
    <w:rsid w:val="00620BB1"/>
    <w:rsid w:val="0064770B"/>
    <w:rsid w:val="00657128"/>
    <w:rsid w:val="0066324A"/>
    <w:rsid w:val="006663D6"/>
    <w:rsid w:val="006872B4"/>
    <w:rsid w:val="00695853"/>
    <w:rsid w:val="006A1C11"/>
    <w:rsid w:val="006D757C"/>
    <w:rsid w:val="006E02EF"/>
    <w:rsid w:val="006E0550"/>
    <w:rsid w:val="006E4A80"/>
    <w:rsid w:val="00710EC9"/>
    <w:rsid w:val="00716BAC"/>
    <w:rsid w:val="00723034"/>
    <w:rsid w:val="00737F6E"/>
    <w:rsid w:val="007430FA"/>
    <w:rsid w:val="007D47D7"/>
    <w:rsid w:val="007D4B2F"/>
    <w:rsid w:val="00803452"/>
    <w:rsid w:val="00805291"/>
    <w:rsid w:val="00814FCD"/>
    <w:rsid w:val="0081605A"/>
    <w:rsid w:val="00820312"/>
    <w:rsid w:val="00820555"/>
    <w:rsid w:val="008207F9"/>
    <w:rsid w:val="008417DA"/>
    <w:rsid w:val="008609CF"/>
    <w:rsid w:val="00867855"/>
    <w:rsid w:val="00887A95"/>
    <w:rsid w:val="0089118D"/>
    <w:rsid w:val="008A6C3A"/>
    <w:rsid w:val="008A7FCB"/>
    <w:rsid w:val="008C020F"/>
    <w:rsid w:val="008C32F9"/>
    <w:rsid w:val="008C56A5"/>
    <w:rsid w:val="008D20ED"/>
    <w:rsid w:val="008D69A7"/>
    <w:rsid w:val="008E13BC"/>
    <w:rsid w:val="008E322D"/>
    <w:rsid w:val="008F2728"/>
    <w:rsid w:val="008F7B8F"/>
    <w:rsid w:val="00911F47"/>
    <w:rsid w:val="00913AA0"/>
    <w:rsid w:val="00916E50"/>
    <w:rsid w:val="009713DC"/>
    <w:rsid w:val="00976934"/>
    <w:rsid w:val="00985BAB"/>
    <w:rsid w:val="00993B89"/>
    <w:rsid w:val="00994CA1"/>
    <w:rsid w:val="009C4CD3"/>
    <w:rsid w:val="009C5F9A"/>
    <w:rsid w:val="009D371C"/>
    <w:rsid w:val="009E086D"/>
    <w:rsid w:val="00A014D8"/>
    <w:rsid w:val="00A01596"/>
    <w:rsid w:val="00A02AB4"/>
    <w:rsid w:val="00A12672"/>
    <w:rsid w:val="00A27946"/>
    <w:rsid w:val="00A33253"/>
    <w:rsid w:val="00A57E1F"/>
    <w:rsid w:val="00A71CBB"/>
    <w:rsid w:val="00A71DE3"/>
    <w:rsid w:val="00A77B6C"/>
    <w:rsid w:val="00AA1605"/>
    <w:rsid w:val="00AB7949"/>
    <w:rsid w:val="00AD1364"/>
    <w:rsid w:val="00AD2207"/>
    <w:rsid w:val="00AD38B4"/>
    <w:rsid w:val="00AD3A9B"/>
    <w:rsid w:val="00AD57FC"/>
    <w:rsid w:val="00AE46E3"/>
    <w:rsid w:val="00B05878"/>
    <w:rsid w:val="00B22291"/>
    <w:rsid w:val="00B24A8F"/>
    <w:rsid w:val="00B27D77"/>
    <w:rsid w:val="00B32F6A"/>
    <w:rsid w:val="00B51C79"/>
    <w:rsid w:val="00B6340D"/>
    <w:rsid w:val="00B644D2"/>
    <w:rsid w:val="00B665A9"/>
    <w:rsid w:val="00B918B0"/>
    <w:rsid w:val="00B93E52"/>
    <w:rsid w:val="00B9496C"/>
    <w:rsid w:val="00B96E1D"/>
    <w:rsid w:val="00BA1C11"/>
    <w:rsid w:val="00BA5FD8"/>
    <w:rsid w:val="00BC1523"/>
    <w:rsid w:val="00BC2CE8"/>
    <w:rsid w:val="00BC3D93"/>
    <w:rsid w:val="00BD2359"/>
    <w:rsid w:val="00BD2563"/>
    <w:rsid w:val="00BE1026"/>
    <w:rsid w:val="00C000DD"/>
    <w:rsid w:val="00C05033"/>
    <w:rsid w:val="00C15C1C"/>
    <w:rsid w:val="00C37FC2"/>
    <w:rsid w:val="00C454A1"/>
    <w:rsid w:val="00C86AE4"/>
    <w:rsid w:val="00CA0157"/>
    <w:rsid w:val="00CA73CB"/>
    <w:rsid w:val="00CA7676"/>
    <w:rsid w:val="00CC7B72"/>
    <w:rsid w:val="00CE7B71"/>
    <w:rsid w:val="00CF1F22"/>
    <w:rsid w:val="00D01A63"/>
    <w:rsid w:val="00D22F5A"/>
    <w:rsid w:val="00D602FD"/>
    <w:rsid w:val="00D66694"/>
    <w:rsid w:val="00D74915"/>
    <w:rsid w:val="00D75C10"/>
    <w:rsid w:val="00DA7330"/>
    <w:rsid w:val="00DC52A6"/>
    <w:rsid w:val="00DD6F05"/>
    <w:rsid w:val="00E345A2"/>
    <w:rsid w:val="00E34F57"/>
    <w:rsid w:val="00E41D4D"/>
    <w:rsid w:val="00E4327B"/>
    <w:rsid w:val="00E55D72"/>
    <w:rsid w:val="00E65A1C"/>
    <w:rsid w:val="00EA6286"/>
    <w:rsid w:val="00EC45F6"/>
    <w:rsid w:val="00ED110C"/>
    <w:rsid w:val="00ED2E20"/>
    <w:rsid w:val="00ED41A6"/>
    <w:rsid w:val="00F02441"/>
    <w:rsid w:val="00F02818"/>
    <w:rsid w:val="00F17E94"/>
    <w:rsid w:val="00F41E4E"/>
    <w:rsid w:val="00F83A16"/>
    <w:rsid w:val="00FA7BAA"/>
    <w:rsid w:val="00FD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B3230CF"/>
  <w14:defaultImageDpi w14:val="300"/>
  <w15:docId w15:val="{83CEE903-85DC-4ACE-9ED8-20260867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B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B72"/>
    <w:rPr>
      <w:rFonts w:ascii="Lucida Grande" w:hAnsi="Lucida Grande" w:cs="Lucida Grande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BD2563"/>
    <w:pPr>
      <w:ind w:left="720"/>
      <w:contextualSpacing/>
    </w:pPr>
  </w:style>
  <w:style w:type="paragraph" w:styleId="Revision">
    <w:name w:val="Revision"/>
    <w:hidden/>
    <w:uiPriority w:val="99"/>
    <w:semiHidden/>
    <w:rsid w:val="001E6766"/>
    <w:rPr>
      <w:noProof/>
    </w:rPr>
  </w:style>
  <w:style w:type="character" w:styleId="Hyperlink">
    <w:name w:val="Hyperlink"/>
    <w:basedOn w:val="DefaultParagraphFont"/>
    <w:uiPriority w:val="99"/>
    <w:unhideWhenUsed/>
    <w:rsid w:val="005D56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563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D3A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A9B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AD3A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A9B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atanorsaspj.sharepoint.com/sites/ATANOR/Documents%20partages/PROJETS%20pilot&#233;s%20par%20STEPH/Tubbe%20-%20Communaut&#233;%20-%20MH/Communication/3.%20Habitants/www.tubbe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4dbe71-6922-45fc-af02-09d43ad62cad" xsi:nil="true"/>
    <lcf76f155ced4ddcb4097134ff3c332f xmlns="a081a354-8383-4c96-bd2b-cf7d2a352f4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87816C0ED084CADD2B4ED7045FFB3" ma:contentTypeVersion="16" ma:contentTypeDescription="Create a new document." ma:contentTypeScope="" ma:versionID="7ef4de1af5fd3cae79fc86f8166a9e33">
  <xsd:schema xmlns:xsd="http://www.w3.org/2001/XMLSchema" xmlns:xs="http://www.w3.org/2001/XMLSchema" xmlns:p="http://schemas.microsoft.com/office/2006/metadata/properties" xmlns:ns2="a081a354-8383-4c96-bd2b-cf7d2a352f49" xmlns:ns3="be4dbe71-6922-45fc-af02-09d43ad62cad" targetNamespace="http://schemas.microsoft.com/office/2006/metadata/properties" ma:root="true" ma:fieldsID="09bdcd81d026b3943d8e668c5382b64c" ns2:_="" ns3:_="">
    <xsd:import namespace="a081a354-8383-4c96-bd2b-cf7d2a352f49"/>
    <xsd:import namespace="be4dbe71-6922-45fc-af02-09d43ad62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1a354-8383-4c96-bd2b-cf7d2a352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abad786-fe5c-4378-b1f6-fccc1a07a0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be71-6922-45fc-af02-09d43ad62ca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4344081-a5e6-4466-9729-f61a1556bf59}" ma:internalName="TaxCatchAll" ma:showField="CatchAllData" ma:web="be4dbe71-6922-45fc-af02-09d43ad62c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3506C6-39F0-43DB-BB5A-829A1A4ED7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2E18AE-4189-401C-ABEF-9F96AC0099DA}">
  <ds:schemaRefs>
    <ds:schemaRef ds:uri="http://schemas.microsoft.com/office/2006/metadata/properties"/>
    <ds:schemaRef ds:uri="http://schemas.microsoft.com/office/infopath/2007/PartnerControls"/>
    <ds:schemaRef ds:uri="be4dbe71-6922-45fc-af02-09d43ad62cad"/>
    <ds:schemaRef ds:uri="a081a354-8383-4c96-bd2b-cf7d2a352f49"/>
  </ds:schemaRefs>
</ds:datastoreItem>
</file>

<file path=customXml/itemProps3.xml><?xml version="1.0" encoding="utf-8"?>
<ds:datastoreItem xmlns:ds="http://schemas.openxmlformats.org/officeDocument/2006/customXml" ds:itemID="{D5E86BBD-D518-4CC0-B110-CB210E0DE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81a354-8383-4c96-bd2b-cf7d2a352f49"/>
    <ds:schemaRef ds:uri="be4dbe71-6922-45fc-af02-09d43ad62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4212</Characters>
  <Application>Microsoft Office Word</Application>
  <DocSecurity>0</DocSecurity>
  <Lines>35</Lines>
  <Paragraphs>9</Paragraphs>
  <ScaleCrop>false</ScaleCrop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Marie-Françoise Dispa</dc:creator>
  <cp:keywords/>
  <dc:description/>
  <cp:lastModifiedBy>Deblende Ilse</cp:lastModifiedBy>
  <cp:revision>13</cp:revision>
  <cp:lastPrinted>2022-10-10T09:19:00Z</cp:lastPrinted>
  <dcterms:created xsi:type="dcterms:W3CDTF">2022-06-28T10:23:00Z</dcterms:created>
  <dcterms:modified xsi:type="dcterms:W3CDTF">2022-12-19T16:49:00Z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0x0101003F087816C0ED084CADD2B4ED7045FFB3</vt:lpwstr>
  </property>
  <property fmtid="{D5CDD505-2E9C-101B-9397-08002B2CF9AE}" pid="3" name="MediaServiceImageTags">
    <vt:lpwstr/>
  </property>
</Properties>
</file>